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95" w:rsidRDefault="00A50295">
      <w:r>
        <w:rPr>
          <w:rFonts w:ascii="Gill Sans MT" w:hAnsi="Gill Sans MT" w:cs="Arial"/>
          <w:b/>
          <w:noProof/>
          <w:sz w:val="40"/>
          <w:szCs w:val="40"/>
          <w:lang w:eastAsia="en-AU"/>
        </w:rPr>
        <w:drawing>
          <wp:anchor distT="0" distB="0" distL="114300" distR="114300" simplePos="0" relativeHeight="251659264" behindDoc="0" locked="0" layoutInCell="1" allowOverlap="1" wp14:anchorId="526D7EBF" wp14:editId="4DA44778">
            <wp:simplePos x="0" y="0"/>
            <wp:positionH relativeFrom="column">
              <wp:posOffset>-254000</wp:posOffset>
            </wp:positionH>
            <wp:positionV relativeFrom="paragraph">
              <wp:posOffset>242570</wp:posOffset>
            </wp:positionV>
            <wp:extent cx="990600" cy="990600"/>
            <wp:effectExtent l="0" t="0" r="0" b="0"/>
            <wp:wrapNone/>
            <wp:docPr id="1" name="Picture 1" descr="T:\Office\New Logos\logo black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New Logos\logo black sma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98"/>
        <w:tblW w:w="10544" w:type="dxa"/>
        <w:tblLook w:val="01E0" w:firstRow="1" w:lastRow="1" w:firstColumn="1" w:lastColumn="1" w:noHBand="0" w:noVBand="0"/>
      </w:tblPr>
      <w:tblGrid>
        <w:gridCol w:w="6629"/>
        <w:gridCol w:w="3915"/>
      </w:tblGrid>
      <w:tr w:rsidR="00EB0FD3" w:rsidRPr="00EB0FD3" w:rsidTr="00D453B7">
        <w:trPr>
          <w:cantSplit/>
          <w:trHeight w:val="578"/>
        </w:trPr>
        <w:tc>
          <w:tcPr>
            <w:tcW w:w="10544" w:type="dxa"/>
            <w:gridSpan w:val="2"/>
          </w:tcPr>
          <w:p w:rsidR="00A50295" w:rsidRDefault="00A50295" w:rsidP="00EB0FD3">
            <w:pPr>
              <w:ind w:left="1560" w:right="-337"/>
              <w:rPr>
                <w:rFonts w:ascii="Gill Sans MT" w:hAnsi="Gill Sans MT" w:cs="Arial"/>
                <w:b/>
                <w:sz w:val="40"/>
                <w:szCs w:val="40"/>
                <w:lang w:val="en-US"/>
              </w:rPr>
            </w:pPr>
          </w:p>
          <w:p w:rsidR="00EB0FD3" w:rsidRPr="00EB0FD3" w:rsidRDefault="00EB0FD3" w:rsidP="00EB0FD3">
            <w:pPr>
              <w:ind w:left="1560" w:right="-337"/>
              <w:rPr>
                <w:rFonts w:ascii="Gill Sans MT" w:hAnsi="Gill Sans MT" w:cs="Arial"/>
                <w:b/>
                <w:sz w:val="16"/>
                <w:szCs w:val="16"/>
                <w:lang w:val="en-US"/>
              </w:rPr>
            </w:pPr>
            <w:r w:rsidRPr="00EB0FD3">
              <w:rPr>
                <w:rFonts w:ascii="Gill Sans MT" w:hAnsi="Gill Sans MT" w:cs="Arial"/>
                <w:b/>
                <w:sz w:val="40"/>
                <w:szCs w:val="40"/>
                <w:lang w:val="en-US"/>
              </w:rPr>
              <w:t>Mount Colah Public School</w:t>
            </w:r>
          </w:p>
        </w:tc>
      </w:tr>
      <w:tr w:rsidR="00EB0FD3" w:rsidRPr="00EB0FD3" w:rsidTr="006E65DA">
        <w:trPr>
          <w:cantSplit/>
          <w:trHeight w:val="1192"/>
        </w:trPr>
        <w:tc>
          <w:tcPr>
            <w:tcW w:w="6629" w:type="dxa"/>
          </w:tcPr>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 xml:space="preserve">Phone       9477 3627 </w:t>
            </w:r>
          </w:p>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Fax:</w:t>
            </w:r>
            <w:r w:rsidRPr="00EB0FD3">
              <w:rPr>
                <w:rFonts w:ascii="Gill Sans MT" w:hAnsi="Gill Sans MT" w:cs="Arial"/>
                <w:lang w:val="en-US"/>
              </w:rPr>
              <w:tab/>
              <w:t xml:space="preserve">       9482 2528 </w:t>
            </w:r>
          </w:p>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Email:        mtcolah-p.school@det.nsw.edu.au</w:t>
            </w:r>
          </w:p>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Website</w:t>
            </w:r>
            <w:r w:rsidRPr="00EB0FD3">
              <w:rPr>
                <w:rFonts w:ascii="Gill Sans MT" w:hAnsi="Gill Sans MT" w:cs="Arial"/>
                <w:sz w:val="20"/>
                <w:szCs w:val="20"/>
                <w:lang w:val="en-US"/>
              </w:rPr>
              <w:t xml:space="preserve">:    </w:t>
            </w:r>
            <w:r w:rsidRPr="00EB0FD3">
              <w:rPr>
                <w:rFonts w:ascii="Gill Sans MT" w:hAnsi="Gill Sans MT" w:cs="Arial"/>
                <w:lang w:val="en-US"/>
              </w:rPr>
              <w:t>www.mtcolah-p.schools.nsw.edu.au</w:t>
            </w:r>
          </w:p>
          <w:p w:rsidR="00EB0FD3" w:rsidRPr="006E65DA" w:rsidRDefault="00EB0FD3" w:rsidP="00EB0FD3">
            <w:pPr>
              <w:ind w:left="1560" w:right="-337"/>
              <w:rPr>
                <w:rFonts w:ascii="Gill Sans MT" w:hAnsi="Gill Sans MT" w:cs="Arial"/>
                <w:sz w:val="4"/>
                <w:szCs w:val="4"/>
                <w:lang w:val="en-US"/>
              </w:rPr>
            </w:pPr>
          </w:p>
        </w:tc>
        <w:tc>
          <w:tcPr>
            <w:tcW w:w="3915" w:type="dxa"/>
          </w:tcPr>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Telopea Street</w:t>
            </w:r>
          </w:p>
          <w:p w:rsidR="00EB0FD3" w:rsidRPr="00EB0FD3" w:rsidRDefault="00EB0FD3" w:rsidP="00EB0FD3">
            <w:pPr>
              <w:ind w:left="1560" w:right="-337"/>
              <w:rPr>
                <w:rFonts w:ascii="Gill Sans MT" w:hAnsi="Gill Sans MT" w:cs="Arial"/>
                <w:lang w:val="en-US"/>
              </w:rPr>
            </w:pPr>
            <w:r w:rsidRPr="00EB0FD3">
              <w:rPr>
                <w:rFonts w:ascii="Gill Sans MT" w:hAnsi="Gill Sans MT" w:cs="Arial"/>
                <w:lang w:val="en-US"/>
              </w:rPr>
              <w:t>Mount Colah</w:t>
            </w:r>
          </w:p>
          <w:p w:rsidR="00EB0FD3" w:rsidRPr="00EB0FD3" w:rsidRDefault="00EB0FD3" w:rsidP="00EB0FD3">
            <w:pPr>
              <w:ind w:left="1560" w:right="-337"/>
              <w:rPr>
                <w:rFonts w:ascii="Arial" w:hAnsi="Arial" w:cs="Arial"/>
                <w:lang w:val="en-US"/>
              </w:rPr>
            </w:pPr>
            <w:r w:rsidRPr="00EB0FD3">
              <w:rPr>
                <w:rFonts w:ascii="Gill Sans MT" w:hAnsi="Gill Sans MT" w:cs="Arial"/>
                <w:lang w:val="en-US"/>
              </w:rPr>
              <w:t>NSW 2079</w:t>
            </w:r>
          </w:p>
        </w:tc>
      </w:tr>
    </w:tbl>
    <w:p w:rsidR="003A0CEB" w:rsidRPr="004276FE" w:rsidRDefault="006C435F" w:rsidP="00A50295">
      <w:pPr>
        <w:ind w:right="42"/>
        <w:jc w:val="both"/>
        <w:rPr>
          <w:rFonts w:ascii="Arial" w:hAnsi="Arial"/>
          <w:b/>
          <w:color w:val="000000"/>
          <w:sz w:val="20"/>
        </w:rPr>
      </w:pPr>
      <w:r>
        <w:rPr>
          <w:rFonts w:ascii="Arial" w:hAnsi="Arial"/>
          <w:b/>
          <w:color w:val="000000"/>
          <w:sz w:val="20"/>
        </w:rPr>
        <w:t>2018</w:t>
      </w:r>
      <w:r w:rsidR="003A0CEB" w:rsidRPr="004276FE">
        <w:rPr>
          <w:rFonts w:ascii="Arial" w:hAnsi="Arial"/>
          <w:b/>
          <w:color w:val="000000"/>
          <w:sz w:val="20"/>
        </w:rPr>
        <w:t xml:space="preserve"> SCHOOL CURRICULUM CONTRIBUTION</w:t>
      </w:r>
    </w:p>
    <w:p w:rsidR="003A0CEB" w:rsidRPr="004276FE" w:rsidRDefault="003A0CEB" w:rsidP="003A0CEB">
      <w:pPr>
        <w:jc w:val="both"/>
        <w:rPr>
          <w:rFonts w:ascii="Arial" w:hAnsi="Arial"/>
          <w:color w:val="000000"/>
          <w:sz w:val="20"/>
        </w:rPr>
      </w:pPr>
    </w:p>
    <w:p w:rsidR="003A0CEB" w:rsidRPr="004276FE" w:rsidRDefault="006C435F" w:rsidP="003A0CEB">
      <w:pPr>
        <w:jc w:val="both"/>
        <w:rPr>
          <w:rFonts w:ascii="Arial" w:hAnsi="Arial"/>
          <w:color w:val="000000"/>
          <w:sz w:val="20"/>
        </w:rPr>
      </w:pPr>
      <w:r>
        <w:rPr>
          <w:rFonts w:ascii="Arial" w:hAnsi="Arial"/>
          <w:color w:val="000000"/>
          <w:sz w:val="20"/>
        </w:rPr>
        <w:t xml:space="preserve">As you are aware this year we are trialling a new </w:t>
      </w:r>
      <w:proofErr w:type="spellStart"/>
      <w:r>
        <w:rPr>
          <w:rFonts w:ascii="Arial" w:hAnsi="Arial"/>
          <w:color w:val="000000"/>
          <w:sz w:val="20"/>
        </w:rPr>
        <w:t>bookpack</w:t>
      </w:r>
      <w:proofErr w:type="spellEnd"/>
      <w:r>
        <w:rPr>
          <w:rFonts w:ascii="Arial" w:hAnsi="Arial"/>
          <w:color w:val="000000"/>
          <w:sz w:val="20"/>
        </w:rPr>
        <w:t xml:space="preserve"> system for the various grades. However in addition to the textbooks there are additional costs that the school faces which are not included in the </w:t>
      </w:r>
      <w:proofErr w:type="spellStart"/>
      <w:r>
        <w:rPr>
          <w:rFonts w:ascii="Arial" w:hAnsi="Arial"/>
          <w:color w:val="000000"/>
          <w:sz w:val="20"/>
        </w:rPr>
        <w:t>bookpacks</w:t>
      </w:r>
      <w:proofErr w:type="spellEnd"/>
      <w:r>
        <w:rPr>
          <w:rFonts w:ascii="Arial" w:hAnsi="Arial"/>
          <w:color w:val="000000"/>
          <w:sz w:val="20"/>
        </w:rPr>
        <w:t xml:space="preserve">. Some items could not be billed with the book packs as they represent </w:t>
      </w:r>
      <w:r w:rsidR="000A5544">
        <w:rPr>
          <w:rFonts w:ascii="Arial" w:hAnsi="Arial"/>
          <w:color w:val="000000"/>
          <w:sz w:val="20"/>
        </w:rPr>
        <w:t xml:space="preserve">some </w:t>
      </w:r>
      <w:r>
        <w:rPr>
          <w:rFonts w:ascii="Arial" w:hAnsi="Arial"/>
          <w:color w:val="000000"/>
          <w:sz w:val="20"/>
        </w:rPr>
        <w:t xml:space="preserve">classroom consumables or relate to other areas of operation in the school such as the library. </w:t>
      </w:r>
      <w:r w:rsidR="003A0CEB" w:rsidRPr="004276FE">
        <w:rPr>
          <w:rFonts w:ascii="Arial" w:hAnsi="Arial"/>
          <w:color w:val="000000"/>
          <w:sz w:val="20"/>
        </w:rPr>
        <w:t xml:space="preserve">Each year government funding is provided to cover the costs associated with the education of students at our school. Because these funds do not cover all our costs we rely heavily on financial support from the P&amp;C Association, and money collected as part of the school curriculum contribution, to ensure we are able to provide for the needs of all students. The school curriculum contribution covers such things as the cost of </w:t>
      </w:r>
      <w:r w:rsidR="000A5544">
        <w:rPr>
          <w:rFonts w:ascii="Arial" w:hAnsi="Arial"/>
          <w:color w:val="000000"/>
          <w:sz w:val="20"/>
        </w:rPr>
        <w:t xml:space="preserve">some </w:t>
      </w:r>
      <w:r w:rsidR="003A0CEB" w:rsidRPr="004276FE">
        <w:rPr>
          <w:rFonts w:ascii="Arial" w:hAnsi="Arial"/>
          <w:color w:val="000000"/>
          <w:sz w:val="20"/>
        </w:rPr>
        <w:t>class workbooks, art and cr</w:t>
      </w:r>
      <w:r w:rsidR="003A0CEB">
        <w:rPr>
          <w:rFonts w:ascii="Arial" w:hAnsi="Arial"/>
          <w:color w:val="000000"/>
          <w:sz w:val="20"/>
        </w:rPr>
        <w:t>aft materials,</w:t>
      </w:r>
      <w:r w:rsidR="003A0CEB" w:rsidRPr="004276FE">
        <w:rPr>
          <w:rFonts w:ascii="Arial" w:hAnsi="Arial"/>
          <w:color w:val="000000"/>
          <w:sz w:val="20"/>
        </w:rPr>
        <w:t xml:space="preserve"> </w:t>
      </w:r>
      <w:r w:rsidR="000A5544">
        <w:rPr>
          <w:rFonts w:ascii="Arial" w:hAnsi="Arial"/>
          <w:color w:val="000000"/>
          <w:sz w:val="20"/>
        </w:rPr>
        <w:t xml:space="preserve">some </w:t>
      </w:r>
      <w:r w:rsidR="003A0CEB">
        <w:rPr>
          <w:rFonts w:ascii="Arial" w:hAnsi="Arial"/>
          <w:color w:val="000000"/>
          <w:sz w:val="20"/>
        </w:rPr>
        <w:t>classroom consumables,</w:t>
      </w:r>
      <w:r w:rsidR="003A0CEB" w:rsidRPr="004276FE">
        <w:rPr>
          <w:rFonts w:ascii="Arial" w:hAnsi="Arial"/>
          <w:color w:val="000000"/>
          <w:sz w:val="20"/>
        </w:rPr>
        <w:t xml:space="preserve"> computer levy</w:t>
      </w:r>
      <w:r w:rsidR="003A0CEB">
        <w:rPr>
          <w:rFonts w:ascii="Arial" w:hAnsi="Arial"/>
          <w:color w:val="000000"/>
          <w:sz w:val="20"/>
        </w:rPr>
        <w:t>, technology levy</w:t>
      </w:r>
      <w:r w:rsidR="003A0CEB" w:rsidRPr="004276FE">
        <w:rPr>
          <w:rFonts w:ascii="Arial" w:hAnsi="Arial"/>
          <w:color w:val="000000"/>
          <w:sz w:val="20"/>
        </w:rPr>
        <w:t xml:space="preserve"> and</w:t>
      </w:r>
      <w:r>
        <w:rPr>
          <w:rFonts w:ascii="Arial" w:hAnsi="Arial"/>
          <w:color w:val="000000"/>
          <w:sz w:val="20"/>
        </w:rPr>
        <w:t xml:space="preserve"> online subscriptions to some websites </w:t>
      </w:r>
      <w:r w:rsidR="005D2198">
        <w:rPr>
          <w:rFonts w:ascii="Arial" w:hAnsi="Arial"/>
          <w:color w:val="000000"/>
          <w:sz w:val="20"/>
        </w:rPr>
        <w:t>(</w:t>
      </w:r>
      <w:r>
        <w:rPr>
          <w:rFonts w:ascii="Arial" w:hAnsi="Arial"/>
          <w:color w:val="000000"/>
          <w:sz w:val="20"/>
        </w:rPr>
        <w:t xml:space="preserve">others have already been included in the </w:t>
      </w:r>
      <w:proofErr w:type="spellStart"/>
      <w:r>
        <w:rPr>
          <w:rFonts w:ascii="Arial" w:hAnsi="Arial"/>
          <w:color w:val="000000"/>
          <w:sz w:val="20"/>
        </w:rPr>
        <w:t>bookpacks</w:t>
      </w:r>
      <w:proofErr w:type="spellEnd"/>
      <w:r>
        <w:rPr>
          <w:rFonts w:ascii="Arial" w:hAnsi="Arial"/>
          <w:color w:val="000000"/>
          <w:sz w:val="20"/>
        </w:rPr>
        <w:t xml:space="preserve"> </w:t>
      </w:r>
      <w:r w:rsidR="003A0CEB" w:rsidRPr="004276FE">
        <w:rPr>
          <w:rFonts w:ascii="Arial" w:hAnsi="Arial"/>
          <w:color w:val="000000"/>
          <w:sz w:val="20"/>
        </w:rPr>
        <w:t>). The school curriculum contribution for each grade in</w:t>
      </w:r>
      <w:r>
        <w:rPr>
          <w:rFonts w:ascii="Arial" w:hAnsi="Arial"/>
          <w:color w:val="000000"/>
          <w:sz w:val="20"/>
        </w:rPr>
        <w:t xml:space="preserve"> 2018</w:t>
      </w:r>
      <w:r w:rsidR="003A0CEB">
        <w:rPr>
          <w:rFonts w:ascii="Arial" w:hAnsi="Arial"/>
          <w:color w:val="000000"/>
          <w:sz w:val="20"/>
        </w:rPr>
        <w:t xml:space="preserve"> has been set out as attached</w:t>
      </w:r>
      <w:r w:rsidR="003A0CEB" w:rsidRPr="004276FE">
        <w:rPr>
          <w:rFonts w:ascii="Arial" w:hAnsi="Arial"/>
          <w:color w:val="000000"/>
          <w:sz w:val="20"/>
        </w:rPr>
        <w:t>. So that we can continue to provide our students with the best possible environment in which to grow and develop we would appreciate it if parents could make payment as soon as possible.</w:t>
      </w:r>
    </w:p>
    <w:p w:rsidR="003A0CEB" w:rsidRPr="004276FE" w:rsidRDefault="003A0CEB" w:rsidP="003A0CEB">
      <w:pPr>
        <w:jc w:val="both"/>
        <w:rPr>
          <w:rFonts w:ascii="Arial" w:hAnsi="Arial"/>
          <w:color w:val="000000"/>
          <w:sz w:val="20"/>
        </w:rPr>
      </w:pPr>
    </w:p>
    <w:p w:rsidR="003A0CEB" w:rsidRPr="004276FE" w:rsidRDefault="003A0CEB" w:rsidP="003A0CEB">
      <w:pPr>
        <w:ind w:right="-851"/>
        <w:rPr>
          <w:rFonts w:ascii="Arial" w:hAnsi="Arial"/>
          <w:b/>
          <w:color w:val="000000"/>
          <w:sz w:val="20"/>
        </w:rPr>
      </w:pPr>
      <w:r>
        <w:rPr>
          <w:rFonts w:ascii="Arial" w:hAnsi="Arial"/>
          <w:b/>
          <w:color w:val="000000"/>
          <w:sz w:val="20"/>
        </w:rPr>
        <w:t>John Paterson</w:t>
      </w:r>
      <w:r w:rsidRPr="004276FE">
        <w:rPr>
          <w:rFonts w:ascii="Arial" w:hAnsi="Arial"/>
          <w:b/>
          <w:color w:val="000000"/>
          <w:sz w:val="20"/>
        </w:rPr>
        <w:t xml:space="preserve"> - Principal</w:t>
      </w:r>
    </w:p>
    <w:p w:rsidR="003A0CEB" w:rsidRPr="004276FE" w:rsidRDefault="003A0CEB" w:rsidP="003A0CEB">
      <w:pPr>
        <w:jc w:val="both"/>
        <w:rPr>
          <w:rFonts w:ascii="Arial" w:hAnsi="Arial"/>
          <w:sz w:val="20"/>
        </w:rPr>
      </w:pPr>
    </w:p>
    <w:p w:rsidR="000A5544" w:rsidRDefault="000A5544" w:rsidP="003A0CEB">
      <w:pPr>
        <w:rPr>
          <w:rFonts w:ascii="Arial" w:hAnsi="Arial"/>
          <w:b/>
          <w:color w:val="000000"/>
          <w:sz w:val="20"/>
        </w:rPr>
      </w:pPr>
    </w:p>
    <w:p w:rsidR="000A5544" w:rsidRDefault="000A5544" w:rsidP="003A0CEB">
      <w:pPr>
        <w:rPr>
          <w:rFonts w:ascii="Arial" w:hAnsi="Arial"/>
          <w:b/>
          <w:color w:val="000000"/>
          <w:sz w:val="20"/>
        </w:rPr>
      </w:pPr>
    </w:p>
    <w:p w:rsidR="000A5544" w:rsidRDefault="000A5544" w:rsidP="003A0CEB">
      <w:pPr>
        <w:rPr>
          <w:rFonts w:ascii="Arial" w:hAnsi="Arial"/>
          <w:b/>
          <w:color w:val="000000"/>
          <w:sz w:val="20"/>
        </w:rPr>
      </w:pPr>
    </w:p>
    <w:p w:rsidR="003A0CEB" w:rsidRPr="004276FE" w:rsidRDefault="003A0CEB" w:rsidP="003A0CEB">
      <w:pPr>
        <w:rPr>
          <w:rFonts w:ascii="Arial" w:hAnsi="Arial"/>
          <w:b/>
          <w:color w:val="000000"/>
          <w:sz w:val="20"/>
        </w:rPr>
      </w:pPr>
      <w:r w:rsidRPr="004276FE">
        <w:rPr>
          <w:rFonts w:ascii="Arial" w:hAnsi="Arial"/>
          <w:b/>
          <w:color w:val="000000"/>
          <w:sz w:val="20"/>
        </w:rPr>
        <w:t>P&amp;C SCHOOL RESOURCE FUND &amp; LIBRARY FUND</w:t>
      </w:r>
    </w:p>
    <w:p w:rsidR="003A0CEB" w:rsidRPr="004276FE" w:rsidRDefault="003A0CEB" w:rsidP="003A0CEB">
      <w:pPr>
        <w:jc w:val="both"/>
        <w:rPr>
          <w:rFonts w:ascii="Arial" w:hAnsi="Arial"/>
          <w:color w:val="000000"/>
          <w:sz w:val="20"/>
        </w:rPr>
      </w:pPr>
    </w:p>
    <w:p w:rsidR="003A0CEB" w:rsidRPr="004276FE" w:rsidRDefault="003A0CEB" w:rsidP="003A0CEB">
      <w:pPr>
        <w:jc w:val="both"/>
        <w:rPr>
          <w:rFonts w:ascii="Arial" w:hAnsi="Arial"/>
          <w:color w:val="000000"/>
          <w:sz w:val="20"/>
        </w:rPr>
      </w:pPr>
      <w:r w:rsidRPr="004276FE">
        <w:rPr>
          <w:rFonts w:ascii="Arial" w:hAnsi="Arial"/>
          <w:color w:val="000000"/>
          <w:sz w:val="20"/>
        </w:rPr>
        <w:t xml:space="preserve">Whilst we are aware that “back to school” is an expensive time for all families, additional funding for school resources and improvements is still required. Unfortunately, the money allocated by the Government covers only the bare basics of running the school. To ensure that our children continue to access the best possible resources, we ask you to support the P&amp;C School Resource Fund and Library Fund. </w:t>
      </w:r>
    </w:p>
    <w:p w:rsidR="003A0CEB" w:rsidRPr="004276FE" w:rsidRDefault="003A0CEB" w:rsidP="003A0CEB">
      <w:pPr>
        <w:jc w:val="both"/>
        <w:rPr>
          <w:rFonts w:ascii="Arial" w:hAnsi="Arial"/>
          <w:color w:val="000000"/>
          <w:sz w:val="20"/>
        </w:rPr>
      </w:pPr>
    </w:p>
    <w:p w:rsidR="003A0CEB" w:rsidRDefault="003A0CEB" w:rsidP="003A0CEB">
      <w:pPr>
        <w:jc w:val="both"/>
        <w:rPr>
          <w:rFonts w:ascii="Arial" w:hAnsi="Arial"/>
          <w:b/>
          <w:color w:val="000000"/>
          <w:sz w:val="20"/>
        </w:rPr>
      </w:pPr>
      <w:r w:rsidRPr="004276FE">
        <w:rPr>
          <w:rFonts w:ascii="Arial" w:hAnsi="Arial"/>
          <w:b/>
          <w:color w:val="000000"/>
          <w:sz w:val="20"/>
        </w:rPr>
        <w:t xml:space="preserve">The </w:t>
      </w:r>
      <w:r w:rsidR="004E2687">
        <w:rPr>
          <w:rFonts w:ascii="Arial" w:hAnsi="Arial"/>
          <w:b/>
          <w:color w:val="000000"/>
          <w:sz w:val="20"/>
        </w:rPr>
        <w:t>S</w:t>
      </w:r>
      <w:r w:rsidRPr="004276FE">
        <w:rPr>
          <w:rFonts w:ascii="Arial" w:hAnsi="Arial"/>
          <w:b/>
          <w:color w:val="000000"/>
          <w:sz w:val="20"/>
        </w:rPr>
        <w:t xml:space="preserve">chool </w:t>
      </w:r>
      <w:r w:rsidR="004E2687">
        <w:rPr>
          <w:rFonts w:ascii="Arial" w:hAnsi="Arial"/>
          <w:b/>
          <w:color w:val="000000"/>
          <w:sz w:val="20"/>
        </w:rPr>
        <w:t>R</w:t>
      </w:r>
      <w:r w:rsidRPr="004276FE">
        <w:rPr>
          <w:rFonts w:ascii="Arial" w:hAnsi="Arial"/>
          <w:b/>
          <w:color w:val="000000"/>
          <w:sz w:val="20"/>
        </w:rPr>
        <w:t xml:space="preserve">esource </w:t>
      </w:r>
      <w:r w:rsidR="004E2687">
        <w:rPr>
          <w:rFonts w:ascii="Arial" w:hAnsi="Arial"/>
          <w:b/>
          <w:color w:val="000000"/>
          <w:sz w:val="20"/>
        </w:rPr>
        <w:t>F</w:t>
      </w:r>
      <w:r w:rsidRPr="004276FE">
        <w:rPr>
          <w:rFonts w:ascii="Arial" w:hAnsi="Arial"/>
          <w:b/>
          <w:color w:val="000000"/>
          <w:sz w:val="20"/>
        </w:rPr>
        <w:t>und has been set by the P&amp;C Association at:-</w:t>
      </w:r>
    </w:p>
    <w:p w:rsidR="003A0CEB" w:rsidRPr="004276FE" w:rsidRDefault="006E65DA" w:rsidP="003A0CEB">
      <w:pPr>
        <w:jc w:val="both"/>
        <w:rPr>
          <w:rFonts w:ascii="Arial" w:hAnsi="Arial"/>
          <w:color w:val="000000"/>
          <w:sz w:val="20"/>
        </w:rPr>
      </w:pPr>
      <w:proofErr w:type="gramStart"/>
      <w:r>
        <w:rPr>
          <w:rFonts w:ascii="Arial" w:hAnsi="Arial"/>
          <w:color w:val="000000"/>
          <w:sz w:val="20"/>
        </w:rPr>
        <w:t>$40</w:t>
      </w:r>
      <w:r w:rsidR="003A0CEB" w:rsidRPr="004276FE">
        <w:rPr>
          <w:rFonts w:ascii="Arial" w:hAnsi="Arial"/>
          <w:color w:val="000000"/>
          <w:sz w:val="20"/>
        </w:rPr>
        <w:t xml:space="preserve"> - 1st child;   $30 - 2nd child;   $20 - 3rd child.</w:t>
      </w:r>
      <w:proofErr w:type="gramEnd"/>
      <w:r w:rsidR="003A0CEB" w:rsidRPr="004276FE">
        <w:rPr>
          <w:rFonts w:ascii="Arial" w:hAnsi="Arial"/>
          <w:color w:val="000000"/>
          <w:sz w:val="20"/>
        </w:rPr>
        <w:t xml:space="preserve">   </w:t>
      </w:r>
      <w:proofErr w:type="gramStart"/>
      <w:r w:rsidR="003A0CEB" w:rsidRPr="004276FE">
        <w:rPr>
          <w:rFonts w:ascii="Arial" w:hAnsi="Arial"/>
          <w:color w:val="000000"/>
          <w:sz w:val="20"/>
        </w:rPr>
        <w:t>All subsequent children free.</w:t>
      </w:r>
      <w:proofErr w:type="gramEnd"/>
    </w:p>
    <w:p w:rsidR="004E2687" w:rsidRDefault="004E2687" w:rsidP="003A0CEB">
      <w:pPr>
        <w:jc w:val="both"/>
        <w:rPr>
          <w:rFonts w:ascii="Arial" w:hAnsi="Arial"/>
          <w:b/>
          <w:color w:val="000000"/>
          <w:sz w:val="20"/>
        </w:rPr>
      </w:pPr>
    </w:p>
    <w:p w:rsidR="003A0CEB" w:rsidRDefault="004E2687" w:rsidP="003A0CEB">
      <w:pPr>
        <w:jc w:val="both"/>
        <w:rPr>
          <w:rFonts w:ascii="Arial" w:hAnsi="Arial"/>
          <w:b/>
          <w:color w:val="000000"/>
          <w:sz w:val="20"/>
        </w:rPr>
      </w:pPr>
      <w:r>
        <w:rPr>
          <w:rFonts w:ascii="Arial" w:hAnsi="Arial"/>
          <w:b/>
          <w:color w:val="000000"/>
          <w:sz w:val="20"/>
        </w:rPr>
        <w:t>The S</w:t>
      </w:r>
      <w:r w:rsidR="003A0CEB" w:rsidRPr="004276FE">
        <w:rPr>
          <w:rFonts w:ascii="Arial" w:hAnsi="Arial"/>
          <w:b/>
          <w:color w:val="000000"/>
          <w:sz w:val="20"/>
        </w:rPr>
        <w:t xml:space="preserve">chool </w:t>
      </w:r>
      <w:r>
        <w:rPr>
          <w:rFonts w:ascii="Arial" w:hAnsi="Arial"/>
          <w:b/>
          <w:color w:val="000000"/>
          <w:sz w:val="20"/>
        </w:rPr>
        <w:t>L</w:t>
      </w:r>
      <w:r w:rsidR="003A0CEB" w:rsidRPr="004276FE">
        <w:rPr>
          <w:rFonts w:ascii="Arial" w:hAnsi="Arial"/>
          <w:b/>
          <w:color w:val="000000"/>
          <w:sz w:val="20"/>
        </w:rPr>
        <w:t xml:space="preserve">ibrary </w:t>
      </w:r>
      <w:r>
        <w:rPr>
          <w:rFonts w:ascii="Arial" w:hAnsi="Arial"/>
          <w:b/>
          <w:color w:val="000000"/>
          <w:sz w:val="20"/>
        </w:rPr>
        <w:t>F</w:t>
      </w:r>
      <w:r w:rsidR="003A0CEB" w:rsidRPr="004276FE">
        <w:rPr>
          <w:rFonts w:ascii="Arial" w:hAnsi="Arial"/>
          <w:b/>
          <w:color w:val="000000"/>
          <w:sz w:val="20"/>
        </w:rPr>
        <w:t xml:space="preserve">und has been set </w:t>
      </w:r>
      <w:proofErr w:type="gramStart"/>
      <w:r w:rsidR="003A0CEB" w:rsidRPr="004276FE">
        <w:rPr>
          <w:rFonts w:ascii="Arial" w:hAnsi="Arial"/>
          <w:b/>
          <w:color w:val="000000"/>
          <w:sz w:val="20"/>
        </w:rPr>
        <w:t>at :</w:t>
      </w:r>
      <w:proofErr w:type="gramEnd"/>
      <w:r w:rsidR="003A0CEB" w:rsidRPr="004276FE">
        <w:rPr>
          <w:rFonts w:ascii="Arial" w:hAnsi="Arial"/>
          <w:b/>
          <w:color w:val="000000"/>
          <w:sz w:val="20"/>
        </w:rPr>
        <w:t>-</w:t>
      </w:r>
    </w:p>
    <w:p w:rsidR="003A0CEB" w:rsidRPr="004276FE" w:rsidRDefault="003A0CEB" w:rsidP="003A0CEB">
      <w:pPr>
        <w:jc w:val="both"/>
        <w:rPr>
          <w:rFonts w:ascii="Arial" w:hAnsi="Arial"/>
          <w:color w:val="000000"/>
          <w:sz w:val="20"/>
        </w:rPr>
      </w:pPr>
      <w:r w:rsidRPr="004276FE">
        <w:rPr>
          <w:rFonts w:ascii="Arial" w:hAnsi="Arial"/>
          <w:color w:val="000000"/>
          <w:sz w:val="20"/>
        </w:rPr>
        <w:t>$</w:t>
      </w:r>
      <w:proofErr w:type="gramStart"/>
      <w:r w:rsidRPr="004276FE">
        <w:rPr>
          <w:rFonts w:ascii="Arial" w:hAnsi="Arial"/>
          <w:color w:val="000000"/>
          <w:sz w:val="20"/>
        </w:rPr>
        <w:t>20  per</w:t>
      </w:r>
      <w:proofErr w:type="gramEnd"/>
      <w:r w:rsidRPr="004276FE">
        <w:rPr>
          <w:rFonts w:ascii="Arial" w:hAnsi="Arial"/>
          <w:color w:val="000000"/>
          <w:sz w:val="20"/>
        </w:rPr>
        <w:t xml:space="preserve"> student (please note that contributions to this fund are tax deductible.)</w:t>
      </w:r>
    </w:p>
    <w:p w:rsidR="003A0CEB" w:rsidRPr="004276FE" w:rsidRDefault="003A0CEB" w:rsidP="003A0CEB">
      <w:pPr>
        <w:jc w:val="both"/>
        <w:rPr>
          <w:rFonts w:ascii="Arial" w:hAnsi="Arial"/>
          <w:color w:val="000000"/>
          <w:sz w:val="20"/>
        </w:rPr>
      </w:pPr>
    </w:p>
    <w:p w:rsidR="003A0CEB" w:rsidRPr="004276FE" w:rsidRDefault="003A0CEB" w:rsidP="003A0CEB">
      <w:pPr>
        <w:jc w:val="both"/>
        <w:rPr>
          <w:rFonts w:ascii="Arial" w:hAnsi="Arial"/>
          <w:b/>
          <w:color w:val="000000"/>
          <w:sz w:val="20"/>
        </w:rPr>
      </w:pPr>
      <w:r w:rsidRPr="004276FE">
        <w:rPr>
          <w:rFonts w:ascii="Arial" w:hAnsi="Arial"/>
          <w:b/>
          <w:color w:val="000000"/>
          <w:sz w:val="20"/>
        </w:rPr>
        <w:t>P&amp;C Membership</w:t>
      </w:r>
    </w:p>
    <w:p w:rsidR="003A0CEB" w:rsidRPr="004276FE" w:rsidRDefault="003A0CEB" w:rsidP="003A0CEB">
      <w:pPr>
        <w:jc w:val="both"/>
        <w:rPr>
          <w:rFonts w:ascii="Arial" w:hAnsi="Arial"/>
          <w:color w:val="000000"/>
          <w:sz w:val="20"/>
        </w:rPr>
      </w:pPr>
      <w:r w:rsidRPr="004276FE">
        <w:rPr>
          <w:rFonts w:ascii="Arial" w:hAnsi="Arial"/>
          <w:color w:val="000000"/>
          <w:sz w:val="20"/>
        </w:rPr>
        <w:t>Membership of the P&amp;C entitles you to express your views at our meetings and to vote on any motions proposed at our meetings. A minimal rate of 50c per adult is required. We encourage all parents and carers to join the P&amp;C. All families who contribute to the P&amp;C School Resource Fund</w:t>
      </w:r>
      <w:r w:rsidR="006E65DA">
        <w:rPr>
          <w:rFonts w:ascii="Arial" w:hAnsi="Arial"/>
          <w:color w:val="000000"/>
          <w:sz w:val="20"/>
        </w:rPr>
        <w:t xml:space="preserve"> w</w:t>
      </w:r>
      <w:r w:rsidR="000A5544">
        <w:rPr>
          <w:rFonts w:ascii="Arial" w:hAnsi="Arial"/>
          <w:color w:val="000000"/>
          <w:sz w:val="20"/>
        </w:rPr>
        <w:t xml:space="preserve">ill receive a copy of the 2018 </w:t>
      </w:r>
      <w:r w:rsidRPr="004276FE">
        <w:rPr>
          <w:rFonts w:ascii="Arial" w:hAnsi="Arial"/>
          <w:color w:val="000000"/>
          <w:sz w:val="20"/>
        </w:rPr>
        <w:t>Schoo</w:t>
      </w:r>
      <w:r>
        <w:rPr>
          <w:rFonts w:ascii="Arial" w:hAnsi="Arial"/>
          <w:color w:val="000000"/>
          <w:sz w:val="20"/>
        </w:rPr>
        <w:t xml:space="preserve">l </w:t>
      </w:r>
      <w:proofErr w:type="spellStart"/>
      <w:r>
        <w:rPr>
          <w:rFonts w:ascii="Arial" w:hAnsi="Arial"/>
          <w:color w:val="000000"/>
          <w:sz w:val="20"/>
        </w:rPr>
        <w:t>Year</w:t>
      </w:r>
      <w:r w:rsidRPr="004276FE">
        <w:rPr>
          <w:rFonts w:ascii="Arial" w:hAnsi="Arial"/>
          <w:color w:val="000000"/>
          <w:sz w:val="20"/>
        </w:rPr>
        <w:t>Book</w:t>
      </w:r>
      <w:proofErr w:type="spellEnd"/>
      <w:r w:rsidRPr="004276FE">
        <w:rPr>
          <w:rFonts w:ascii="Arial" w:hAnsi="Arial"/>
          <w:color w:val="000000"/>
          <w:sz w:val="20"/>
        </w:rPr>
        <w:t xml:space="preserve"> free of charge. Your support for these funds is appreciated. </w:t>
      </w:r>
    </w:p>
    <w:p w:rsidR="003A0CEB" w:rsidRDefault="003A0CEB" w:rsidP="003A0CEB">
      <w:pPr>
        <w:jc w:val="center"/>
        <w:rPr>
          <w:rFonts w:ascii="Arial" w:hAnsi="Arial"/>
          <w:i/>
          <w:color w:val="000000"/>
          <w:sz w:val="20"/>
        </w:rPr>
      </w:pPr>
    </w:p>
    <w:p w:rsidR="003A0CEB" w:rsidRPr="004276FE" w:rsidRDefault="003A0CEB" w:rsidP="003A0CEB">
      <w:pPr>
        <w:jc w:val="center"/>
        <w:rPr>
          <w:rFonts w:ascii="Arial" w:hAnsi="Arial"/>
          <w:i/>
          <w:color w:val="000000"/>
          <w:sz w:val="20"/>
        </w:rPr>
      </w:pPr>
      <w:r w:rsidRPr="004276FE">
        <w:rPr>
          <w:rFonts w:ascii="Arial" w:hAnsi="Arial"/>
          <w:i/>
          <w:color w:val="000000"/>
          <w:sz w:val="20"/>
        </w:rPr>
        <w:t>Parents are reminded that payment is voluntary.</w:t>
      </w:r>
    </w:p>
    <w:p w:rsidR="003A0CEB" w:rsidRPr="004276FE" w:rsidRDefault="003A0CEB" w:rsidP="003A0CEB">
      <w:pPr>
        <w:jc w:val="both"/>
        <w:rPr>
          <w:rFonts w:ascii="Arial" w:hAnsi="Arial"/>
          <w:color w:val="000000"/>
          <w:sz w:val="20"/>
        </w:rPr>
      </w:pPr>
    </w:p>
    <w:p w:rsidR="003A0CEB" w:rsidRPr="004276FE" w:rsidRDefault="00DE52F3" w:rsidP="003A0CEB">
      <w:pPr>
        <w:rPr>
          <w:rFonts w:ascii="Arial" w:hAnsi="Arial"/>
          <w:b/>
          <w:color w:val="000000"/>
          <w:sz w:val="20"/>
        </w:rPr>
      </w:pPr>
      <w:r>
        <w:rPr>
          <w:rFonts w:ascii="Arial" w:hAnsi="Arial"/>
          <w:b/>
          <w:color w:val="000000"/>
          <w:sz w:val="20"/>
        </w:rPr>
        <w:t xml:space="preserve">Phil </w:t>
      </w:r>
      <w:proofErr w:type="spellStart"/>
      <w:r>
        <w:rPr>
          <w:rFonts w:ascii="Arial" w:hAnsi="Arial"/>
          <w:b/>
          <w:color w:val="000000"/>
          <w:sz w:val="20"/>
        </w:rPr>
        <w:t>Dobrinic</w:t>
      </w:r>
      <w:proofErr w:type="spellEnd"/>
      <w:r w:rsidR="003A0CEB">
        <w:rPr>
          <w:rFonts w:ascii="Arial" w:hAnsi="Arial"/>
          <w:b/>
          <w:color w:val="000000"/>
          <w:sz w:val="20"/>
        </w:rPr>
        <w:t xml:space="preserve"> </w:t>
      </w:r>
      <w:r w:rsidR="003A0CEB" w:rsidRPr="004276FE">
        <w:rPr>
          <w:rFonts w:ascii="Arial" w:hAnsi="Arial"/>
          <w:b/>
          <w:color w:val="000000"/>
          <w:sz w:val="20"/>
        </w:rPr>
        <w:t>– P&amp;C President</w:t>
      </w:r>
      <w:r w:rsidR="005D2198">
        <w:rPr>
          <w:rFonts w:ascii="Arial" w:hAnsi="Arial"/>
          <w:b/>
          <w:color w:val="000000"/>
          <w:sz w:val="20"/>
        </w:rPr>
        <w:t>, 2017</w:t>
      </w:r>
    </w:p>
    <w:p w:rsidR="003A0CEB" w:rsidRPr="004276FE" w:rsidRDefault="003A0CEB" w:rsidP="003A0CEB">
      <w:pPr>
        <w:jc w:val="both"/>
        <w:rPr>
          <w:rFonts w:ascii="Arial" w:hAnsi="Arial"/>
          <w:color w:val="000000"/>
          <w:sz w:val="20"/>
        </w:rPr>
      </w:pPr>
    </w:p>
    <w:p w:rsidR="000A5544" w:rsidRDefault="000A5544" w:rsidP="003A0CEB">
      <w:pPr>
        <w:jc w:val="both"/>
        <w:rPr>
          <w:rFonts w:ascii="Arial" w:hAnsi="Arial"/>
          <w:b/>
          <w:i/>
          <w:color w:val="000000"/>
          <w:sz w:val="20"/>
        </w:rPr>
      </w:pPr>
    </w:p>
    <w:p w:rsidR="000A5544" w:rsidRDefault="000A5544" w:rsidP="003A0CEB">
      <w:pPr>
        <w:jc w:val="both"/>
        <w:rPr>
          <w:rFonts w:ascii="Arial" w:hAnsi="Arial"/>
          <w:b/>
          <w:i/>
          <w:color w:val="000000"/>
          <w:sz w:val="20"/>
        </w:rPr>
      </w:pPr>
    </w:p>
    <w:p w:rsidR="000A5544" w:rsidRDefault="000A5544" w:rsidP="003A0CEB">
      <w:pPr>
        <w:jc w:val="both"/>
        <w:rPr>
          <w:rFonts w:ascii="Arial" w:hAnsi="Arial"/>
          <w:b/>
          <w:i/>
          <w:color w:val="000000"/>
          <w:sz w:val="20"/>
        </w:rPr>
      </w:pPr>
    </w:p>
    <w:p w:rsidR="003A0CEB" w:rsidRPr="004276FE" w:rsidRDefault="003A0CEB" w:rsidP="003A0CEB">
      <w:pPr>
        <w:jc w:val="both"/>
        <w:rPr>
          <w:rFonts w:ascii="Arial" w:hAnsi="Arial"/>
          <w:color w:val="000000"/>
          <w:sz w:val="20"/>
        </w:rPr>
      </w:pPr>
      <w:r w:rsidRPr="004276FE">
        <w:rPr>
          <w:rFonts w:ascii="Arial" w:hAnsi="Arial"/>
          <w:b/>
          <w:i/>
          <w:color w:val="000000"/>
          <w:sz w:val="20"/>
        </w:rPr>
        <w:t>The School Curriculum Contribution, P&amp;C Resource Fund an</w:t>
      </w:r>
      <w:r w:rsidR="00B47C4C">
        <w:rPr>
          <w:rFonts w:ascii="Arial" w:hAnsi="Arial"/>
          <w:b/>
          <w:i/>
          <w:color w:val="000000"/>
          <w:sz w:val="20"/>
        </w:rPr>
        <w:t>d Library Fund and cost of text</w:t>
      </w:r>
      <w:r w:rsidRPr="004276FE">
        <w:rPr>
          <w:rFonts w:ascii="Arial" w:hAnsi="Arial"/>
          <w:b/>
          <w:i/>
          <w:color w:val="000000"/>
          <w:sz w:val="20"/>
        </w:rPr>
        <w:t>books can be combined</w:t>
      </w:r>
      <w:r>
        <w:rPr>
          <w:rFonts w:ascii="Arial" w:hAnsi="Arial"/>
          <w:b/>
          <w:i/>
          <w:color w:val="000000"/>
          <w:sz w:val="20"/>
        </w:rPr>
        <w:t xml:space="preserve"> for all students in a family</w:t>
      </w:r>
      <w:r w:rsidRPr="004276FE">
        <w:rPr>
          <w:rFonts w:ascii="Arial" w:hAnsi="Arial"/>
          <w:b/>
          <w:i/>
          <w:color w:val="000000"/>
          <w:sz w:val="20"/>
        </w:rPr>
        <w:t xml:space="preserve"> as one payment if parents prefer to pay everything together.</w:t>
      </w:r>
    </w:p>
    <w:p w:rsidR="003A0CEB" w:rsidRDefault="003A0CEB" w:rsidP="003A0CEB">
      <w:pPr>
        <w:jc w:val="both"/>
        <w:rPr>
          <w:rFonts w:ascii="Arial" w:hAnsi="Arial"/>
          <w:color w:val="000000"/>
          <w:sz w:val="20"/>
        </w:rPr>
      </w:pPr>
    </w:p>
    <w:p w:rsidR="003A0CEB" w:rsidRPr="004276FE" w:rsidRDefault="003A0CEB" w:rsidP="003A0CEB">
      <w:pPr>
        <w:jc w:val="both"/>
        <w:rPr>
          <w:rFonts w:ascii="Arial" w:hAnsi="Arial"/>
          <w:color w:val="000000"/>
          <w:sz w:val="20"/>
        </w:rPr>
      </w:pPr>
      <w:r w:rsidRPr="004276FE">
        <w:rPr>
          <w:rFonts w:ascii="Arial" w:hAnsi="Arial"/>
          <w:color w:val="000000"/>
          <w:sz w:val="20"/>
        </w:rPr>
        <w:t xml:space="preserve">Payment of the School Curriculum Contribution, the P&amp;C Resource Fund and the Library Fund can be organised on a term basis if families are unable to pay the total cost of all contributions at one time. Enquire at the office if you wish to take up this option. </w:t>
      </w:r>
    </w:p>
    <w:p w:rsidR="003A0CEB" w:rsidRPr="004276FE" w:rsidRDefault="003A0CEB" w:rsidP="003A0CEB">
      <w:pPr>
        <w:ind w:right="-1440"/>
        <w:jc w:val="both"/>
        <w:rPr>
          <w:rFonts w:ascii="Arial" w:hAnsi="Arial"/>
          <w:color w:val="000000"/>
          <w:sz w:val="20"/>
        </w:rPr>
      </w:pPr>
    </w:p>
    <w:p w:rsidR="003A0CEB" w:rsidRPr="004276FE" w:rsidRDefault="00D11749" w:rsidP="003A0CEB">
      <w:pPr>
        <w:ind w:right="-9"/>
        <w:jc w:val="both"/>
        <w:rPr>
          <w:rFonts w:ascii="Arial" w:hAnsi="Arial"/>
          <w:i/>
          <w:color w:val="000000"/>
          <w:sz w:val="20"/>
        </w:rPr>
      </w:pPr>
      <w:r>
        <w:rPr>
          <w:rFonts w:ascii="Arial" w:hAnsi="Arial"/>
          <w:color w:val="000000"/>
          <w:sz w:val="20"/>
        </w:rPr>
        <w:t>It would be preferred if payments could be handed in at the school office. However, p</w:t>
      </w:r>
      <w:r w:rsidR="009A22E2">
        <w:rPr>
          <w:rFonts w:ascii="Arial" w:hAnsi="Arial"/>
          <w:color w:val="000000"/>
          <w:sz w:val="20"/>
        </w:rPr>
        <w:t>ayments</w:t>
      </w:r>
      <w:r w:rsidR="003A0CEB" w:rsidRPr="004276FE">
        <w:rPr>
          <w:rFonts w:ascii="Arial" w:hAnsi="Arial"/>
          <w:color w:val="000000"/>
          <w:sz w:val="20"/>
        </w:rPr>
        <w:t xml:space="preserve"> can be </w:t>
      </w:r>
      <w:r w:rsidR="003A0CEB">
        <w:rPr>
          <w:rFonts w:ascii="Arial" w:hAnsi="Arial"/>
          <w:color w:val="000000"/>
          <w:sz w:val="20"/>
        </w:rPr>
        <w:t>placed in the locked green</w:t>
      </w:r>
      <w:r w:rsidR="003A0CEB" w:rsidRPr="004276FE">
        <w:rPr>
          <w:rFonts w:ascii="Arial" w:hAnsi="Arial"/>
          <w:color w:val="000000"/>
          <w:sz w:val="20"/>
        </w:rPr>
        <w:t xml:space="preserve"> </w:t>
      </w:r>
      <w:r w:rsidR="003A0CEB">
        <w:rPr>
          <w:rFonts w:ascii="Arial" w:hAnsi="Arial"/>
          <w:color w:val="000000"/>
          <w:sz w:val="20"/>
        </w:rPr>
        <w:t xml:space="preserve">money collection box </w:t>
      </w:r>
      <w:r>
        <w:rPr>
          <w:rFonts w:ascii="Arial" w:hAnsi="Arial"/>
          <w:color w:val="000000"/>
          <w:sz w:val="20"/>
        </w:rPr>
        <w:t xml:space="preserve">located in your child’s classroom. </w:t>
      </w:r>
      <w:r w:rsidR="009A22E2">
        <w:rPr>
          <w:rFonts w:ascii="Arial" w:hAnsi="Arial"/>
          <w:color w:val="000000"/>
          <w:sz w:val="20"/>
        </w:rPr>
        <w:t xml:space="preserve">Parent Online Payments </w:t>
      </w:r>
      <w:r w:rsidR="00B47C4C">
        <w:rPr>
          <w:rFonts w:ascii="Arial" w:hAnsi="Arial"/>
          <w:color w:val="000000"/>
          <w:sz w:val="20"/>
        </w:rPr>
        <w:t xml:space="preserve">(POP) </w:t>
      </w:r>
      <w:r w:rsidR="000F33ED">
        <w:rPr>
          <w:rFonts w:ascii="Arial" w:hAnsi="Arial"/>
          <w:color w:val="000000"/>
          <w:sz w:val="20"/>
        </w:rPr>
        <w:t xml:space="preserve">(preferred method) </w:t>
      </w:r>
      <w:r w:rsidR="00B47C4C">
        <w:rPr>
          <w:rFonts w:ascii="Arial" w:hAnsi="Arial"/>
          <w:color w:val="000000"/>
          <w:sz w:val="20"/>
        </w:rPr>
        <w:t>is</w:t>
      </w:r>
      <w:r w:rsidR="009A22E2">
        <w:rPr>
          <w:rFonts w:ascii="Arial" w:hAnsi="Arial"/>
          <w:color w:val="000000"/>
          <w:sz w:val="20"/>
        </w:rPr>
        <w:t xml:space="preserve"> available through the schools </w:t>
      </w:r>
      <w:proofErr w:type="gramStart"/>
      <w:r w:rsidR="009A22E2">
        <w:rPr>
          <w:rFonts w:ascii="Arial" w:hAnsi="Arial"/>
          <w:color w:val="000000"/>
          <w:sz w:val="20"/>
        </w:rPr>
        <w:t>website,</w:t>
      </w:r>
      <w:proofErr w:type="gramEnd"/>
      <w:r>
        <w:rPr>
          <w:rFonts w:ascii="Arial" w:hAnsi="Arial"/>
          <w:color w:val="000000"/>
          <w:sz w:val="20"/>
        </w:rPr>
        <w:t xml:space="preserve"> </w:t>
      </w:r>
      <w:r w:rsidR="003A0CEB">
        <w:rPr>
          <w:rFonts w:ascii="Arial" w:hAnsi="Arial"/>
          <w:color w:val="000000"/>
          <w:sz w:val="20"/>
        </w:rPr>
        <w:t xml:space="preserve">EFTPOS </w:t>
      </w:r>
      <w:r w:rsidR="003A0CEB" w:rsidRPr="004276FE">
        <w:rPr>
          <w:rFonts w:ascii="Arial" w:hAnsi="Arial"/>
          <w:color w:val="000000"/>
          <w:sz w:val="20"/>
        </w:rPr>
        <w:t>facilities are</w:t>
      </w:r>
      <w:r w:rsidR="006E65DA">
        <w:rPr>
          <w:rFonts w:ascii="Arial" w:hAnsi="Arial"/>
          <w:color w:val="000000"/>
          <w:sz w:val="20"/>
        </w:rPr>
        <w:t xml:space="preserve"> no longer</w:t>
      </w:r>
      <w:r w:rsidR="003A0CEB" w:rsidRPr="004276FE">
        <w:rPr>
          <w:rFonts w:ascii="Arial" w:hAnsi="Arial"/>
          <w:color w:val="000000"/>
          <w:sz w:val="20"/>
        </w:rPr>
        <w:t xml:space="preserve"> available. Please complete the accompanying payment slip to assist with receipting.</w:t>
      </w:r>
    </w:p>
    <w:p w:rsidR="00651202" w:rsidRDefault="00651202" w:rsidP="003A0CEB">
      <w:pPr>
        <w:jc w:val="center"/>
        <w:rPr>
          <w:rFonts w:ascii="Arial" w:hAnsi="Arial"/>
          <w:b/>
          <w:color w:val="000000"/>
          <w:sz w:val="20"/>
        </w:rPr>
      </w:pPr>
    </w:p>
    <w:p w:rsidR="003A0CEB" w:rsidRDefault="003A0CEB" w:rsidP="003A0CEB">
      <w:pPr>
        <w:jc w:val="center"/>
        <w:rPr>
          <w:rFonts w:ascii="Arial" w:hAnsi="Arial"/>
          <w:b/>
          <w:color w:val="000000"/>
          <w:sz w:val="20"/>
        </w:rPr>
      </w:pPr>
      <w:r w:rsidRPr="00267EE7">
        <w:rPr>
          <w:rFonts w:ascii="Arial" w:hAnsi="Arial"/>
          <w:b/>
          <w:color w:val="000000"/>
          <w:sz w:val="20"/>
        </w:rPr>
        <w:t>We appreciate your continued support in this matter.</w:t>
      </w:r>
    </w:p>
    <w:p w:rsidR="00806E1A" w:rsidRDefault="00806E1A" w:rsidP="003A0CEB">
      <w:pPr>
        <w:jc w:val="center"/>
        <w:rPr>
          <w:rFonts w:ascii="Arial" w:hAnsi="Arial"/>
          <w:b/>
          <w:color w:val="000000"/>
          <w:sz w:val="20"/>
        </w:rPr>
      </w:pPr>
    </w:p>
    <w:p w:rsidR="000A5544" w:rsidRDefault="000A5544" w:rsidP="003A0CEB">
      <w:pPr>
        <w:jc w:val="center"/>
        <w:rPr>
          <w:rFonts w:ascii="Arial" w:hAnsi="Arial"/>
          <w:b/>
          <w:color w:val="000000"/>
          <w:sz w:val="20"/>
        </w:rPr>
      </w:pPr>
    </w:p>
    <w:p w:rsidR="000A5544" w:rsidRDefault="000A5544" w:rsidP="003A0CEB">
      <w:pPr>
        <w:jc w:val="center"/>
        <w:rPr>
          <w:rFonts w:ascii="Arial" w:hAnsi="Arial"/>
          <w:b/>
          <w:color w:val="000000"/>
          <w:sz w:val="20"/>
        </w:rPr>
      </w:pPr>
    </w:p>
    <w:p w:rsidR="006B18AB" w:rsidRDefault="00A50295" w:rsidP="00673E4F">
      <w:pPr>
        <w:rPr>
          <w:rFonts w:ascii="Arial" w:hAnsi="Arial"/>
          <w:b/>
          <w:sz w:val="28"/>
          <w:szCs w:val="28"/>
        </w:rPr>
      </w:pPr>
      <w:r>
        <w:rPr>
          <w:rFonts w:ascii="Arial" w:hAnsi="Arial"/>
          <w:b/>
          <w:sz w:val="28"/>
          <w:szCs w:val="28"/>
        </w:rPr>
        <w:lastRenderedPageBreak/>
        <w:tab/>
      </w:r>
      <w:r>
        <w:rPr>
          <w:rFonts w:ascii="Arial" w:hAnsi="Arial"/>
          <w:b/>
          <w:sz w:val="28"/>
          <w:szCs w:val="28"/>
        </w:rPr>
        <w:tab/>
      </w:r>
    </w:p>
    <w:p w:rsidR="006B18AB" w:rsidRDefault="006B18AB" w:rsidP="006B18AB">
      <w:pPr>
        <w:rPr>
          <w:rFonts w:ascii="Arial" w:hAnsi="Arial"/>
          <w:b/>
          <w:sz w:val="28"/>
          <w:szCs w:val="28"/>
        </w:rPr>
      </w:pPr>
      <w:r>
        <w:rPr>
          <w:noProof/>
          <w:lang w:eastAsia="en-AU"/>
        </w:rPr>
        <w:drawing>
          <wp:anchor distT="0" distB="0" distL="114300" distR="114300" simplePos="0" relativeHeight="251660288" behindDoc="1" locked="0" layoutInCell="1" allowOverlap="1" wp14:anchorId="5D89DEF5" wp14:editId="0D3B4E13">
            <wp:simplePos x="0" y="0"/>
            <wp:positionH relativeFrom="column">
              <wp:posOffset>3810</wp:posOffset>
            </wp:positionH>
            <wp:positionV relativeFrom="paragraph">
              <wp:posOffset>21590</wp:posOffset>
            </wp:positionV>
            <wp:extent cx="581025" cy="581025"/>
            <wp:effectExtent l="0" t="0" r="9525" b="9525"/>
            <wp:wrapTight wrapText="bothSides">
              <wp:wrapPolygon edited="0">
                <wp:start x="5666" y="0"/>
                <wp:lineTo x="0" y="4249"/>
                <wp:lineTo x="0" y="17705"/>
                <wp:lineTo x="5666" y="21246"/>
                <wp:lineTo x="15580" y="21246"/>
                <wp:lineTo x="21246" y="17705"/>
                <wp:lineTo x="21246" y="4249"/>
                <wp:lineTo x="15580" y="0"/>
                <wp:lineTo x="5666" y="0"/>
              </wp:wrapPolygon>
            </wp:wrapTight>
            <wp:docPr id="4" name="Picture 4" descr="T:\Office\New Logos\logo black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ffice\New Logos\logo black sma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8AB">
        <w:rPr>
          <w:rFonts w:ascii="Arial" w:hAnsi="Arial"/>
          <w:b/>
          <w:sz w:val="28"/>
          <w:szCs w:val="28"/>
        </w:rPr>
        <w:t xml:space="preserve"> </w:t>
      </w:r>
      <w:r>
        <w:rPr>
          <w:rFonts w:ascii="Arial" w:hAnsi="Arial"/>
          <w:b/>
          <w:sz w:val="28"/>
          <w:szCs w:val="28"/>
        </w:rPr>
        <w:tab/>
      </w:r>
      <w:r>
        <w:rPr>
          <w:rFonts w:ascii="Arial" w:hAnsi="Arial"/>
          <w:b/>
          <w:sz w:val="28"/>
          <w:szCs w:val="28"/>
        </w:rPr>
        <w:tab/>
      </w:r>
    </w:p>
    <w:p w:rsidR="006B18AB" w:rsidRPr="00673E4F" w:rsidRDefault="006B18AB" w:rsidP="006B18AB">
      <w:pPr>
        <w:ind w:left="1440" w:firstLine="720"/>
      </w:pPr>
      <w:r w:rsidRPr="006F6BEF">
        <w:rPr>
          <w:rFonts w:ascii="Arial" w:hAnsi="Arial"/>
          <w:b/>
          <w:sz w:val="28"/>
          <w:szCs w:val="28"/>
        </w:rPr>
        <w:t>MOUNT COLAH PUBLIC SCHOOL</w:t>
      </w:r>
    </w:p>
    <w:p w:rsidR="00A23AFC" w:rsidRDefault="00A23AFC" w:rsidP="006B18AB">
      <w:pPr>
        <w:rPr>
          <w:b/>
        </w:rPr>
      </w:pPr>
    </w:p>
    <w:p w:rsidR="006B18AB" w:rsidRDefault="006B18AB" w:rsidP="008F4FE4">
      <w:pPr>
        <w:rPr>
          <w:b/>
        </w:rPr>
      </w:pPr>
    </w:p>
    <w:p w:rsidR="00247C33" w:rsidRPr="006B18AB" w:rsidRDefault="006E65DA" w:rsidP="008F4FE4">
      <w:pPr>
        <w:rPr>
          <w:b/>
          <w:sz w:val="22"/>
          <w:szCs w:val="22"/>
        </w:rPr>
      </w:pPr>
      <w:r>
        <w:rPr>
          <w:b/>
          <w:sz w:val="22"/>
          <w:szCs w:val="22"/>
        </w:rPr>
        <w:t>SCHEDULE OF CONTRIBUTIONS – 201</w:t>
      </w:r>
      <w:r w:rsidR="000A5544">
        <w:rPr>
          <w:b/>
          <w:sz w:val="22"/>
          <w:szCs w:val="22"/>
        </w:rPr>
        <w:t>8</w:t>
      </w:r>
      <w:r w:rsidR="00247C33" w:rsidRPr="006B18AB">
        <w:rPr>
          <w:b/>
          <w:sz w:val="22"/>
          <w:szCs w:val="22"/>
        </w:rPr>
        <w:t xml:space="preserve">          PLEASE RETURN TO </w:t>
      </w:r>
      <w:r w:rsidR="008F4FE4" w:rsidRPr="006B18AB">
        <w:rPr>
          <w:b/>
          <w:sz w:val="22"/>
          <w:szCs w:val="22"/>
        </w:rPr>
        <w:t>THE</w:t>
      </w:r>
      <w:r w:rsidR="006B18AB" w:rsidRPr="006B18AB">
        <w:rPr>
          <w:b/>
          <w:sz w:val="22"/>
          <w:szCs w:val="22"/>
        </w:rPr>
        <w:t xml:space="preserve"> SCHOOL </w:t>
      </w:r>
      <w:r w:rsidR="00247C33" w:rsidRPr="006B18AB">
        <w:rPr>
          <w:b/>
          <w:sz w:val="22"/>
          <w:szCs w:val="22"/>
        </w:rPr>
        <w:t>OFFICE</w:t>
      </w:r>
    </w:p>
    <w:p w:rsidR="006F6BEF" w:rsidRPr="006F6BEF" w:rsidRDefault="006F6BEF" w:rsidP="006F6BEF">
      <w:pPr>
        <w:jc w:val="center"/>
        <w:rPr>
          <w:b/>
        </w:rPr>
      </w:pPr>
    </w:p>
    <w:p w:rsidR="006F6BEF" w:rsidRPr="006F6BEF" w:rsidRDefault="006F6BEF" w:rsidP="006F6BEF">
      <w:pPr>
        <w:ind w:left="-426"/>
      </w:pPr>
      <w:r w:rsidRPr="006F6BEF">
        <w:rPr>
          <w:b/>
        </w:rPr>
        <w:t xml:space="preserve"> NAME OF STUDENTS</w:t>
      </w:r>
      <w:r w:rsidRPr="006F6BEF">
        <w:t xml:space="preserve">: </w:t>
      </w:r>
      <w:r w:rsidRPr="00AF2A18">
        <w:rPr>
          <w:b/>
        </w:rPr>
        <w:t>_________________________________________</w:t>
      </w:r>
      <w:r w:rsidR="00247C33">
        <w:t xml:space="preserve"> Year</w:t>
      </w:r>
      <w:r w:rsidR="00247C33" w:rsidRPr="00AF2A18">
        <w:rPr>
          <w:b/>
        </w:rPr>
        <w:t xml:space="preserve"> _____</w:t>
      </w:r>
      <w:r w:rsidR="00247C33">
        <w:t>Class</w:t>
      </w:r>
      <w:r w:rsidR="00247C33" w:rsidRPr="00AF2A18">
        <w:rPr>
          <w:b/>
        </w:rPr>
        <w:t>______</w:t>
      </w:r>
    </w:p>
    <w:p w:rsidR="006F6BEF" w:rsidRPr="006F6BEF" w:rsidRDefault="006F6BEF" w:rsidP="006F6BEF">
      <w:pPr>
        <w:ind w:left="-1134"/>
      </w:pPr>
      <w:r w:rsidRPr="006F6BEF">
        <w:tab/>
      </w:r>
    </w:p>
    <w:p w:rsidR="006F6BEF" w:rsidRDefault="006F6BEF" w:rsidP="006F6BEF">
      <w:pPr>
        <w:ind w:left="-1134"/>
      </w:pPr>
      <w:r w:rsidRPr="006F6BEF">
        <w:rPr>
          <w:b/>
        </w:rPr>
        <w:tab/>
      </w:r>
      <w:r w:rsidRPr="006F6BEF">
        <w:rPr>
          <w:b/>
        </w:rPr>
        <w:tab/>
      </w:r>
      <w:r w:rsidRPr="006F6BEF">
        <w:rPr>
          <w:b/>
        </w:rPr>
        <w:tab/>
      </w:r>
      <w:r w:rsidRPr="006F6BEF">
        <w:rPr>
          <w:b/>
        </w:rPr>
        <w:tab/>
      </w:r>
      <w:r w:rsidRPr="006F6BEF">
        <w:rPr>
          <w:b/>
        </w:rPr>
        <w:tab/>
        <w:t xml:space="preserve"> _________________________________________</w:t>
      </w:r>
      <w:r w:rsidR="00247C33">
        <w:rPr>
          <w:b/>
        </w:rPr>
        <w:t xml:space="preserve"> </w:t>
      </w:r>
      <w:r w:rsidR="00247C33">
        <w:t xml:space="preserve">Year </w:t>
      </w:r>
      <w:r w:rsidR="00247C33" w:rsidRPr="00AF2A18">
        <w:rPr>
          <w:b/>
        </w:rPr>
        <w:t>_____</w:t>
      </w:r>
      <w:r w:rsidR="00247C33">
        <w:t>Class</w:t>
      </w:r>
      <w:r w:rsidR="00247C33" w:rsidRPr="00AF2A18">
        <w:rPr>
          <w:b/>
        </w:rPr>
        <w:t>______</w:t>
      </w:r>
    </w:p>
    <w:p w:rsidR="008F4FE4" w:rsidRDefault="008F4FE4" w:rsidP="006F6BEF">
      <w:pPr>
        <w:ind w:left="-1134"/>
      </w:pPr>
    </w:p>
    <w:p w:rsidR="008F4FE4" w:rsidRDefault="008F4FE4" w:rsidP="008F4FE4">
      <w:pPr>
        <w:ind w:left="2268"/>
      </w:pPr>
      <w:r w:rsidRPr="006F6BEF">
        <w:rPr>
          <w:b/>
        </w:rPr>
        <w:t>____</w:t>
      </w:r>
      <w:r>
        <w:rPr>
          <w:b/>
        </w:rPr>
        <w:t>_</w:t>
      </w:r>
      <w:r w:rsidRPr="006F6BEF">
        <w:rPr>
          <w:b/>
        </w:rPr>
        <w:t>____________________________________</w:t>
      </w:r>
      <w:r>
        <w:rPr>
          <w:b/>
        </w:rPr>
        <w:t xml:space="preserve"> </w:t>
      </w:r>
      <w:r>
        <w:t>Year</w:t>
      </w:r>
      <w:r w:rsidRPr="00AF2A18">
        <w:rPr>
          <w:b/>
        </w:rPr>
        <w:t xml:space="preserve"> _____</w:t>
      </w:r>
      <w:r>
        <w:t>Class</w:t>
      </w:r>
      <w:r w:rsidRPr="00AF2A18">
        <w:rPr>
          <w:b/>
        </w:rPr>
        <w:t>______</w:t>
      </w:r>
    </w:p>
    <w:p w:rsidR="008F4FE4" w:rsidRPr="006F6BEF" w:rsidRDefault="006F6BEF" w:rsidP="006F6BEF">
      <w:pPr>
        <w:ind w:left="-1134"/>
        <w:rPr>
          <w:b/>
        </w:rPr>
      </w:pPr>
      <w:r w:rsidRPr="006F6BEF">
        <w:rPr>
          <w:b/>
        </w:rPr>
        <w:tab/>
      </w:r>
    </w:p>
    <w:tbl>
      <w:tblPr>
        <w:tblpPr w:leftFromText="180" w:rightFromText="180" w:vertAnchor="page" w:horzAnchor="margin" w:tblpXSpec="center" w:tblpY="3841"/>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1849"/>
        <w:gridCol w:w="1702"/>
      </w:tblGrid>
      <w:tr w:rsidR="00706AAB" w:rsidRPr="006F6BEF" w:rsidTr="000A5544">
        <w:trPr>
          <w:trHeight w:val="267"/>
        </w:trPr>
        <w:tc>
          <w:tcPr>
            <w:tcW w:w="7366" w:type="dxa"/>
          </w:tcPr>
          <w:p w:rsidR="00706AAB" w:rsidRPr="006F6BEF" w:rsidRDefault="00706AAB" w:rsidP="000A5544">
            <w:pPr>
              <w:rPr>
                <w:b/>
              </w:rPr>
            </w:pPr>
          </w:p>
          <w:p w:rsidR="00706AAB" w:rsidRPr="006F6BEF" w:rsidRDefault="00706AAB" w:rsidP="000A5544">
            <w:pPr>
              <w:rPr>
                <w:b/>
              </w:rPr>
            </w:pPr>
            <w:r w:rsidRPr="006F6BEF">
              <w:rPr>
                <w:b/>
              </w:rPr>
              <w:t>SCHOOL CURRICULUM CONTRIBUTION</w:t>
            </w:r>
          </w:p>
          <w:p w:rsidR="00706AAB" w:rsidRPr="006F6BEF" w:rsidRDefault="00706AAB" w:rsidP="000A5544">
            <w:pPr>
              <w:rPr>
                <w:b/>
              </w:rPr>
            </w:pPr>
          </w:p>
        </w:tc>
        <w:tc>
          <w:tcPr>
            <w:tcW w:w="1849" w:type="dxa"/>
          </w:tcPr>
          <w:p w:rsidR="00706AAB" w:rsidRPr="006F6BEF" w:rsidRDefault="00706AAB" w:rsidP="000A5544">
            <w:pPr>
              <w:jc w:val="center"/>
            </w:pPr>
            <w:r w:rsidRPr="006F6BEF">
              <w:rPr>
                <w:b/>
              </w:rPr>
              <w:t>Amount</w:t>
            </w:r>
          </w:p>
        </w:tc>
        <w:tc>
          <w:tcPr>
            <w:tcW w:w="1702" w:type="dxa"/>
          </w:tcPr>
          <w:p w:rsidR="00706AAB" w:rsidRPr="006F6BEF" w:rsidRDefault="00706AAB" w:rsidP="000A5544">
            <w:pPr>
              <w:jc w:val="center"/>
              <w:rPr>
                <w:b/>
              </w:rPr>
            </w:pPr>
            <w:r w:rsidRPr="006F6BEF">
              <w:rPr>
                <w:b/>
              </w:rPr>
              <w:t xml:space="preserve">Amount to </w:t>
            </w:r>
          </w:p>
          <w:p w:rsidR="00706AAB" w:rsidRPr="006F6BEF" w:rsidRDefault="00706AAB" w:rsidP="000A5544">
            <w:pPr>
              <w:jc w:val="center"/>
              <w:rPr>
                <w:b/>
              </w:rPr>
            </w:pPr>
            <w:r w:rsidRPr="006F6BEF">
              <w:rPr>
                <w:b/>
              </w:rPr>
              <w:t>be paid</w:t>
            </w:r>
          </w:p>
        </w:tc>
      </w:tr>
      <w:tr w:rsidR="00706AAB" w:rsidRPr="006F6BEF" w:rsidTr="000A5544">
        <w:trPr>
          <w:trHeight w:val="267"/>
        </w:trPr>
        <w:tc>
          <w:tcPr>
            <w:tcW w:w="7366" w:type="dxa"/>
          </w:tcPr>
          <w:p w:rsidR="00706AAB" w:rsidRPr="006F6BEF" w:rsidRDefault="00706AAB" w:rsidP="000A5544">
            <w:pPr>
              <w:rPr>
                <w:sz w:val="20"/>
                <w:szCs w:val="20"/>
              </w:rPr>
            </w:pPr>
            <w:r w:rsidRPr="006F6BEF">
              <w:rPr>
                <w:sz w:val="20"/>
                <w:szCs w:val="20"/>
              </w:rPr>
              <w:t>Kindergarten</w:t>
            </w:r>
          </w:p>
        </w:tc>
        <w:tc>
          <w:tcPr>
            <w:tcW w:w="1849" w:type="dxa"/>
          </w:tcPr>
          <w:p w:rsidR="00706AAB" w:rsidRPr="006F6BEF" w:rsidRDefault="000A5544" w:rsidP="000A5544">
            <w:pPr>
              <w:jc w:val="center"/>
              <w:rPr>
                <w:sz w:val="20"/>
                <w:szCs w:val="20"/>
              </w:rPr>
            </w:pPr>
            <w:r>
              <w:rPr>
                <w:sz w:val="20"/>
                <w:szCs w:val="20"/>
              </w:rPr>
              <w:t>$5</w:t>
            </w:r>
            <w:r w:rsidR="00706AAB" w:rsidRPr="006F6BEF">
              <w:rPr>
                <w:sz w:val="20"/>
                <w:szCs w:val="20"/>
              </w:rPr>
              <w:t>5.00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rPr>
                <w:sz w:val="20"/>
                <w:szCs w:val="20"/>
              </w:rPr>
            </w:pPr>
            <w:r w:rsidRPr="006F6BEF">
              <w:rPr>
                <w:sz w:val="20"/>
                <w:szCs w:val="20"/>
              </w:rPr>
              <w:t>Grade 1</w:t>
            </w:r>
          </w:p>
        </w:tc>
        <w:tc>
          <w:tcPr>
            <w:tcW w:w="1849" w:type="dxa"/>
          </w:tcPr>
          <w:p w:rsidR="00706AAB" w:rsidRPr="006F6BEF" w:rsidRDefault="004F463D" w:rsidP="000A5544">
            <w:pPr>
              <w:jc w:val="center"/>
              <w:rPr>
                <w:sz w:val="20"/>
                <w:szCs w:val="20"/>
              </w:rPr>
            </w:pPr>
            <w:r>
              <w:rPr>
                <w:sz w:val="20"/>
                <w:szCs w:val="20"/>
              </w:rPr>
              <w:t>$15</w:t>
            </w:r>
            <w:r w:rsidR="00706AAB" w:rsidRPr="006F6BEF">
              <w:rPr>
                <w:sz w:val="20"/>
                <w:szCs w:val="20"/>
              </w:rPr>
              <w:t>.00</w:t>
            </w:r>
          </w:p>
        </w:tc>
        <w:tc>
          <w:tcPr>
            <w:tcW w:w="1702" w:type="dxa"/>
          </w:tcPr>
          <w:p w:rsidR="00706AAB" w:rsidRPr="006F6BEF" w:rsidRDefault="00706AAB" w:rsidP="000A5544">
            <w:pPr>
              <w:rPr>
                <w:sz w:val="20"/>
                <w:szCs w:val="20"/>
              </w:rPr>
            </w:pPr>
          </w:p>
        </w:tc>
      </w:tr>
      <w:tr w:rsidR="00706AAB" w:rsidRPr="006F6BEF" w:rsidTr="000A5544">
        <w:trPr>
          <w:trHeight w:val="288"/>
        </w:trPr>
        <w:tc>
          <w:tcPr>
            <w:tcW w:w="7366" w:type="dxa"/>
          </w:tcPr>
          <w:p w:rsidR="00706AAB" w:rsidRPr="006F6BEF" w:rsidRDefault="00706AAB" w:rsidP="000A5544">
            <w:pPr>
              <w:rPr>
                <w:sz w:val="20"/>
                <w:szCs w:val="20"/>
              </w:rPr>
            </w:pPr>
            <w:r w:rsidRPr="006F6BEF">
              <w:rPr>
                <w:sz w:val="20"/>
                <w:szCs w:val="20"/>
              </w:rPr>
              <w:t>Grade 2</w:t>
            </w:r>
          </w:p>
        </w:tc>
        <w:tc>
          <w:tcPr>
            <w:tcW w:w="1849" w:type="dxa"/>
          </w:tcPr>
          <w:p w:rsidR="00706AAB" w:rsidRPr="006F6BEF" w:rsidRDefault="004F463D" w:rsidP="004F463D">
            <w:pPr>
              <w:jc w:val="center"/>
              <w:rPr>
                <w:sz w:val="20"/>
                <w:szCs w:val="20"/>
              </w:rPr>
            </w:pPr>
            <w:r>
              <w:rPr>
                <w:sz w:val="20"/>
                <w:szCs w:val="20"/>
              </w:rPr>
              <w:t>$15</w:t>
            </w:r>
            <w:r w:rsidR="00706AAB" w:rsidRPr="006F6BEF">
              <w:rPr>
                <w:sz w:val="20"/>
                <w:szCs w:val="20"/>
              </w:rPr>
              <w:t>.00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rPr>
                <w:sz w:val="20"/>
                <w:szCs w:val="20"/>
              </w:rPr>
            </w:pPr>
            <w:r w:rsidRPr="006F6BEF">
              <w:rPr>
                <w:sz w:val="20"/>
                <w:szCs w:val="20"/>
              </w:rPr>
              <w:t>Grade 3</w:t>
            </w:r>
          </w:p>
        </w:tc>
        <w:tc>
          <w:tcPr>
            <w:tcW w:w="1849" w:type="dxa"/>
          </w:tcPr>
          <w:p w:rsidR="00706AAB" w:rsidRPr="006F6BEF" w:rsidRDefault="00706AAB" w:rsidP="000A5544">
            <w:pPr>
              <w:jc w:val="center"/>
              <w:rPr>
                <w:sz w:val="20"/>
                <w:szCs w:val="20"/>
              </w:rPr>
            </w:pPr>
            <w:r w:rsidRPr="006F6BEF">
              <w:rPr>
                <w:sz w:val="20"/>
                <w:szCs w:val="20"/>
              </w:rPr>
              <w:t>$45.00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rPr>
                <w:sz w:val="20"/>
                <w:szCs w:val="20"/>
              </w:rPr>
            </w:pPr>
            <w:r w:rsidRPr="006F6BEF">
              <w:rPr>
                <w:sz w:val="20"/>
                <w:szCs w:val="20"/>
              </w:rPr>
              <w:t>Grade 4</w:t>
            </w:r>
          </w:p>
        </w:tc>
        <w:tc>
          <w:tcPr>
            <w:tcW w:w="1849" w:type="dxa"/>
          </w:tcPr>
          <w:p w:rsidR="00706AAB" w:rsidRPr="006F6BEF" w:rsidRDefault="00706AAB" w:rsidP="000A5544">
            <w:pPr>
              <w:jc w:val="center"/>
              <w:rPr>
                <w:sz w:val="20"/>
                <w:szCs w:val="20"/>
              </w:rPr>
            </w:pPr>
            <w:r w:rsidRPr="006F6BEF">
              <w:rPr>
                <w:sz w:val="20"/>
                <w:szCs w:val="20"/>
              </w:rPr>
              <w:t>$45.00</w:t>
            </w:r>
          </w:p>
        </w:tc>
        <w:tc>
          <w:tcPr>
            <w:tcW w:w="1702" w:type="dxa"/>
          </w:tcPr>
          <w:p w:rsidR="00706AAB" w:rsidRPr="006F6BEF" w:rsidRDefault="00706AAB" w:rsidP="000A5544">
            <w:pPr>
              <w:rPr>
                <w:sz w:val="20"/>
                <w:szCs w:val="20"/>
              </w:rPr>
            </w:pPr>
          </w:p>
        </w:tc>
      </w:tr>
      <w:tr w:rsidR="00706AAB" w:rsidRPr="006F6BEF" w:rsidTr="000A5544">
        <w:trPr>
          <w:trHeight w:val="288"/>
        </w:trPr>
        <w:tc>
          <w:tcPr>
            <w:tcW w:w="7366" w:type="dxa"/>
          </w:tcPr>
          <w:p w:rsidR="00706AAB" w:rsidRPr="006F6BEF" w:rsidRDefault="00706AAB" w:rsidP="000A5544">
            <w:pPr>
              <w:rPr>
                <w:sz w:val="20"/>
                <w:szCs w:val="20"/>
              </w:rPr>
            </w:pPr>
            <w:r w:rsidRPr="006F6BEF">
              <w:rPr>
                <w:sz w:val="20"/>
                <w:szCs w:val="20"/>
              </w:rPr>
              <w:t>Grade 5</w:t>
            </w:r>
          </w:p>
        </w:tc>
        <w:tc>
          <w:tcPr>
            <w:tcW w:w="1849" w:type="dxa"/>
          </w:tcPr>
          <w:p w:rsidR="00706AAB" w:rsidRPr="006F6BEF" w:rsidRDefault="00706AAB" w:rsidP="000A5544">
            <w:pPr>
              <w:jc w:val="center"/>
              <w:rPr>
                <w:sz w:val="20"/>
                <w:szCs w:val="20"/>
              </w:rPr>
            </w:pPr>
            <w:r w:rsidRPr="006F6BEF">
              <w:rPr>
                <w:sz w:val="20"/>
                <w:szCs w:val="20"/>
              </w:rPr>
              <w:t>$45.00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rPr>
                <w:sz w:val="20"/>
                <w:szCs w:val="20"/>
              </w:rPr>
            </w:pPr>
            <w:r w:rsidRPr="006F6BEF">
              <w:rPr>
                <w:sz w:val="20"/>
                <w:szCs w:val="20"/>
              </w:rPr>
              <w:t>Grade 6</w:t>
            </w:r>
          </w:p>
        </w:tc>
        <w:tc>
          <w:tcPr>
            <w:tcW w:w="1849" w:type="dxa"/>
          </w:tcPr>
          <w:p w:rsidR="00706AAB" w:rsidRPr="006F6BEF" w:rsidRDefault="00706AAB" w:rsidP="000A5544">
            <w:pPr>
              <w:jc w:val="center"/>
              <w:rPr>
                <w:sz w:val="20"/>
                <w:szCs w:val="20"/>
              </w:rPr>
            </w:pPr>
            <w:r w:rsidRPr="006F6BEF">
              <w:rPr>
                <w:sz w:val="20"/>
                <w:szCs w:val="20"/>
              </w:rPr>
              <w:t>$45.00</w:t>
            </w:r>
          </w:p>
        </w:tc>
        <w:tc>
          <w:tcPr>
            <w:tcW w:w="1702" w:type="dxa"/>
          </w:tcPr>
          <w:p w:rsidR="00706AAB" w:rsidRPr="006F6BEF" w:rsidRDefault="00706AAB" w:rsidP="000A5544">
            <w:pPr>
              <w:rPr>
                <w:sz w:val="20"/>
                <w:szCs w:val="20"/>
              </w:rPr>
            </w:pPr>
          </w:p>
        </w:tc>
      </w:tr>
      <w:tr w:rsidR="00706AAB" w:rsidRPr="006F6BEF" w:rsidTr="000A5544">
        <w:trPr>
          <w:trHeight w:val="288"/>
        </w:trPr>
        <w:tc>
          <w:tcPr>
            <w:tcW w:w="7366" w:type="dxa"/>
          </w:tcPr>
          <w:p w:rsidR="00706AAB" w:rsidRPr="006F6BEF" w:rsidRDefault="00706AAB" w:rsidP="000A5544">
            <w:pPr>
              <w:tabs>
                <w:tab w:val="left" w:pos="2960"/>
              </w:tabs>
              <w:rPr>
                <w:b/>
              </w:rPr>
            </w:pPr>
          </w:p>
          <w:p w:rsidR="00706AAB" w:rsidRPr="006F6BEF" w:rsidRDefault="00706AAB" w:rsidP="000A5544">
            <w:pPr>
              <w:tabs>
                <w:tab w:val="left" w:pos="2960"/>
              </w:tabs>
              <w:rPr>
                <w:b/>
              </w:rPr>
            </w:pPr>
            <w:r w:rsidRPr="006F6BEF">
              <w:rPr>
                <w:b/>
              </w:rPr>
              <w:t xml:space="preserve">P&amp;C RESOURCE FUND – </w:t>
            </w:r>
            <w:r w:rsidRPr="006F6BEF">
              <w:rPr>
                <w:b/>
                <w:sz w:val="18"/>
              </w:rPr>
              <w:t>as determined by the P&amp;C</w:t>
            </w:r>
            <w:r w:rsidRPr="006F6BEF">
              <w:rPr>
                <w:b/>
              </w:rPr>
              <w:tab/>
            </w:r>
          </w:p>
          <w:p w:rsidR="00706AAB" w:rsidRPr="006F6BEF" w:rsidRDefault="00706AAB" w:rsidP="000A5544">
            <w:pPr>
              <w:tabs>
                <w:tab w:val="left" w:pos="2960"/>
              </w:tabs>
              <w:rPr>
                <w:b/>
              </w:rPr>
            </w:pPr>
          </w:p>
        </w:tc>
        <w:tc>
          <w:tcPr>
            <w:tcW w:w="1849" w:type="dxa"/>
          </w:tcPr>
          <w:p w:rsidR="00706AAB" w:rsidRPr="006F6BEF" w:rsidRDefault="00706AAB" w:rsidP="000A5544">
            <w:pPr>
              <w:jc w:val="center"/>
            </w:pPr>
          </w:p>
        </w:tc>
        <w:tc>
          <w:tcPr>
            <w:tcW w:w="1702" w:type="dxa"/>
          </w:tcPr>
          <w:p w:rsidR="00706AAB" w:rsidRPr="006F6BEF" w:rsidRDefault="00706AAB" w:rsidP="000A5544"/>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First child</w:t>
            </w:r>
            <w:r w:rsidRPr="006F6BEF">
              <w:rPr>
                <w:sz w:val="20"/>
                <w:szCs w:val="20"/>
              </w:rPr>
              <w:tab/>
            </w:r>
          </w:p>
        </w:tc>
        <w:tc>
          <w:tcPr>
            <w:tcW w:w="1849" w:type="dxa"/>
          </w:tcPr>
          <w:p w:rsidR="00706AAB" w:rsidRPr="006F6BEF" w:rsidRDefault="008A270D" w:rsidP="000A5544">
            <w:pPr>
              <w:jc w:val="center"/>
              <w:rPr>
                <w:sz w:val="20"/>
                <w:szCs w:val="20"/>
              </w:rPr>
            </w:pPr>
            <w:r>
              <w:rPr>
                <w:sz w:val="20"/>
                <w:szCs w:val="20"/>
              </w:rPr>
              <w:t>$40</w:t>
            </w:r>
            <w:r w:rsidR="00706AAB" w:rsidRPr="006F6BEF">
              <w:rPr>
                <w:sz w:val="20"/>
                <w:szCs w:val="20"/>
              </w:rPr>
              <w:t>.00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Second child</w:t>
            </w:r>
          </w:p>
        </w:tc>
        <w:tc>
          <w:tcPr>
            <w:tcW w:w="1849" w:type="dxa"/>
          </w:tcPr>
          <w:p w:rsidR="00706AAB" w:rsidRPr="006F6BEF" w:rsidRDefault="00706AAB" w:rsidP="000A5544">
            <w:pPr>
              <w:jc w:val="center"/>
              <w:rPr>
                <w:sz w:val="20"/>
                <w:szCs w:val="20"/>
              </w:rPr>
            </w:pPr>
            <w:r w:rsidRPr="006F6BEF">
              <w:rPr>
                <w:sz w:val="20"/>
                <w:szCs w:val="20"/>
              </w:rPr>
              <w:t>$30.00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4400"/>
              </w:tabs>
              <w:rPr>
                <w:sz w:val="20"/>
                <w:szCs w:val="20"/>
              </w:rPr>
            </w:pPr>
            <w:r w:rsidRPr="006F6BEF">
              <w:rPr>
                <w:sz w:val="20"/>
                <w:szCs w:val="20"/>
              </w:rPr>
              <w:t>Third child</w:t>
            </w:r>
            <w:r w:rsidRPr="006F6BEF">
              <w:rPr>
                <w:sz w:val="20"/>
                <w:szCs w:val="20"/>
              </w:rPr>
              <w:tab/>
            </w:r>
          </w:p>
        </w:tc>
        <w:tc>
          <w:tcPr>
            <w:tcW w:w="1849" w:type="dxa"/>
          </w:tcPr>
          <w:p w:rsidR="00706AAB" w:rsidRPr="006F6BEF" w:rsidRDefault="00706AAB" w:rsidP="000A5544">
            <w:pPr>
              <w:jc w:val="center"/>
              <w:rPr>
                <w:sz w:val="20"/>
                <w:szCs w:val="20"/>
              </w:rPr>
            </w:pPr>
            <w:r w:rsidRPr="006F6BEF">
              <w:rPr>
                <w:sz w:val="20"/>
                <w:szCs w:val="20"/>
              </w:rPr>
              <w:t>$20.00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4400"/>
              </w:tabs>
              <w:rPr>
                <w:b/>
                <w:sz w:val="20"/>
                <w:szCs w:val="20"/>
              </w:rPr>
            </w:pPr>
          </w:p>
          <w:p w:rsidR="00706AAB" w:rsidRPr="006F6BEF" w:rsidRDefault="00706AAB" w:rsidP="000A5544">
            <w:pPr>
              <w:tabs>
                <w:tab w:val="left" w:pos="4400"/>
              </w:tabs>
              <w:rPr>
                <w:b/>
              </w:rPr>
            </w:pPr>
            <w:r w:rsidRPr="006F6BEF">
              <w:rPr>
                <w:b/>
              </w:rPr>
              <w:t>P&amp;C MEMBERSHIP</w:t>
            </w:r>
          </w:p>
          <w:p w:rsidR="00706AAB" w:rsidRPr="006F6BEF" w:rsidRDefault="00706AAB" w:rsidP="000A5544">
            <w:pPr>
              <w:tabs>
                <w:tab w:val="left" w:pos="4400"/>
              </w:tabs>
              <w:rPr>
                <w:b/>
                <w:sz w:val="20"/>
                <w:szCs w:val="20"/>
              </w:rPr>
            </w:pPr>
          </w:p>
        </w:tc>
        <w:tc>
          <w:tcPr>
            <w:tcW w:w="1849" w:type="dxa"/>
          </w:tcPr>
          <w:p w:rsidR="00706AAB" w:rsidRPr="006F6BEF" w:rsidRDefault="00706AAB" w:rsidP="000A5544">
            <w:pPr>
              <w:jc w:val="center"/>
              <w:rPr>
                <w:sz w:val="20"/>
                <w:szCs w:val="20"/>
              </w:rPr>
            </w:pPr>
          </w:p>
          <w:p w:rsidR="00706AAB" w:rsidRPr="006F6BEF" w:rsidRDefault="00706AAB" w:rsidP="000A5544">
            <w:pPr>
              <w:jc w:val="center"/>
              <w:rPr>
                <w:sz w:val="20"/>
                <w:szCs w:val="20"/>
              </w:rPr>
            </w:pPr>
            <w:r w:rsidRPr="006F6BEF">
              <w:rPr>
                <w:sz w:val="20"/>
                <w:szCs w:val="20"/>
              </w:rPr>
              <w:t>$0.50 per person</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b/>
              </w:rPr>
            </w:pPr>
          </w:p>
          <w:p w:rsidR="00706AAB" w:rsidRPr="006F6BEF" w:rsidRDefault="00706AAB" w:rsidP="000A5544">
            <w:pPr>
              <w:tabs>
                <w:tab w:val="left" w:pos="6300"/>
              </w:tabs>
              <w:rPr>
                <w:b/>
              </w:rPr>
            </w:pPr>
            <w:r w:rsidRPr="006F6BEF">
              <w:rPr>
                <w:b/>
              </w:rPr>
              <w:t>LIBRARY FUND</w:t>
            </w:r>
          </w:p>
          <w:p w:rsidR="00706AAB" w:rsidRPr="006F6BEF" w:rsidRDefault="00706AAB" w:rsidP="000A5544">
            <w:pPr>
              <w:tabs>
                <w:tab w:val="left" w:pos="6300"/>
              </w:tabs>
              <w:rPr>
                <w:b/>
              </w:rPr>
            </w:pPr>
          </w:p>
        </w:tc>
        <w:tc>
          <w:tcPr>
            <w:tcW w:w="1849" w:type="dxa"/>
          </w:tcPr>
          <w:p w:rsidR="00706AAB" w:rsidRPr="006F6BEF" w:rsidRDefault="00706AAB" w:rsidP="000A5544">
            <w:pPr>
              <w:jc w:val="center"/>
              <w:rPr>
                <w:sz w:val="20"/>
                <w:szCs w:val="20"/>
              </w:rPr>
            </w:pPr>
            <w:r w:rsidRPr="006F6BEF">
              <w:rPr>
                <w:sz w:val="20"/>
                <w:szCs w:val="20"/>
              </w:rPr>
              <w:t>$20.00 per child</w:t>
            </w:r>
          </w:p>
        </w:tc>
        <w:tc>
          <w:tcPr>
            <w:tcW w:w="1702" w:type="dxa"/>
          </w:tcPr>
          <w:p w:rsidR="00706AAB" w:rsidRPr="006F6BEF" w:rsidRDefault="00706AAB" w:rsidP="000A5544"/>
        </w:tc>
      </w:tr>
      <w:tr w:rsidR="00706AAB" w:rsidRPr="006F6BEF" w:rsidTr="000A5544">
        <w:trPr>
          <w:trHeight w:val="540"/>
        </w:trPr>
        <w:tc>
          <w:tcPr>
            <w:tcW w:w="7366" w:type="dxa"/>
          </w:tcPr>
          <w:p w:rsidR="00706AAB" w:rsidRPr="006F6BEF" w:rsidRDefault="00706AAB" w:rsidP="000A5544">
            <w:pPr>
              <w:tabs>
                <w:tab w:val="left" w:pos="6300"/>
              </w:tabs>
              <w:rPr>
                <w:b/>
              </w:rPr>
            </w:pPr>
          </w:p>
          <w:p w:rsidR="00706AAB" w:rsidRDefault="00706AAB" w:rsidP="004F463D">
            <w:pPr>
              <w:tabs>
                <w:tab w:val="left" w:pos="6300"/>
              </w:tabs>
              <w:ind w:left="1843" w:hanging="1843"/>
              <w:rPr>
                <w:b/>
              </w:rPr>
            </w:pPr>
            <w:r>
              <w:rPr>
                <w:b/>
              </w:rPr>
              <w:t>TEXT</w:t>
            </w:r>
            <w:r w:rsidRPr="006F6BEF">
              <w:rPr>
                <w:b/>
              </w:rPr>
              <w:t>BOOKS</w:t>
            </w:r>
            <w:r w:rsidR="004F463D">
              <w:rPr>
                <w:b/>
              </w:rPr>
              <w:t xml:space="preserve"> – </w:t>
            </w:r>
            <w:r w:rsidR="004F463D" w:rsidRPr="004F463D">
              <w:rPr>
                <w:b/>
              </w:rPr>
              <w:t>This section only applies if you have not purchased your Book Packs online</w:t>
            </w:r>
            <w:bookmarkStart w:id="0" w:name="_GoBack"/>
            <w:bookmarkEnd w:id="0"/>
          </w:p>
          <w:p w:rsidR="000A5544" w:rsidRPr="000A5544" w:rsidRDefault="000A5544" w:rsidP="000A5544">
            <w:pPr>
              <w:tabs>
                <w:tab w:val="left" w:pos="6300"/>
              </w:tabs>
              <w:rPr>
                <w:sz w:val="20"/>
                <w:szCs w:val="20"/>
              </w:rPr>
            </w:pPr>
          </w:p>
        </w:tc>
        <w:tc>
          <w:tcPr>
            <w:tcW w:w="1849" w:type="dxa"/>
          </w:tcPr>
          <w:p w:rsidR="00706AAB" w:rsidRPr="006F6BEF" w:rsidRDefault="00706AAB" w:rsidP="000A5544">
            <w:pPr>
              <w:jc w:val="center"/>
            </w:pPr>
          </w:p>
        </w:tc>
        <w:tc>
          <w:tcPr>
            <w:tcW w:w="1702" w:type="dxa"/>
          </w:tcPr>
          <w:p w:rsidR="00706AAB" w:rsidRPr="006F6BEF" w:rsidRDefault="00706AAB" w:rsidP="000A5544"/>
        </w:tc>
      </w:tr>
      <w:tr w:rsidR="000A5544" w:rsidRPr="006F6BEF" w:rsidTr="000A5544">
        <w:trPr>
          <w:trHeight w:val="227"/>
        </w:trPr>
        <w:tc>
          <w:tcPr>
            <w:tcW w:w="7366" w:type="dxa"/>
          </w:tcPr>
          <w:p w:rsidR="000A5544" w:rsidRPr="000A5544" w:rsidRDefault="000A5544" w:rsidP="000A5544">
            <w:pPr>
              <w:tabs>
                <w:tab w:val="left" w:pos="6300"/>
              </w:tabs>
              <w:rPr>
                <w:sz w:val="20"/>
                <w:szCs w:val="20"/>
              </w:rPr>
            </w:pPr>
            <w:r>
              <w:rPr>
                <w:sz w:val="20"/>
                <w:szCs w:val="20"/>
              </w:rPr>
              <w:t>K</w:t>
            </w:r>
            <w:r w:rsidRPr="000A5544">
              <w:rPr>
                <w:sz w:val="20"/>
                <w:szCs w:val="20"/>
              </w:rPr>
              <w:t>indergarten</w:t>
            </w:r>
          </w:p>
        </w:tc>
        <w:tc>
          <w:tcPr>
            <w:tcW w:w="1849" w:type="dxa"/>
          </w:tcPr>
          <w:p w:rsidR="000A5544" w:rsidRPr="000A5544" w:rsidRDefault="000A5544" w:rsidP="000A5544">
            <w:pPr>
              <w:jc w:val="center"/>
              <w:rPr>
                <w:sz w:val="20"/>
                <w:szCs w:val="20"/>
              </w:rPr>
            </w:pPr>
            <w:r>
              <w:rPr>
                <w:sz w:val="20"/>
                <w:szCs w:val="20"/>
              </w:rPr>
              <w:t>$42.25</w:t>
            </w:r>
          </w:p>
        </w:tc>
        <w:tc>
          <w:tcPr>
            <w:tcW w:w="1702" w:type="dxa"/>
          </w:tcPr>
          <w:p w:rsidR="000A5544" w:rsidRPr="006F6BEF" w:rsidRDefault="000A5544" w:rsidP="000A5544"/>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Year 1</w:t>
            </w:r>
          </w:p>
        </w:tc>
        <w:tc>
          <w:tcPr>
            <w:tcW w:w="1849" w:type="dxa"/>
          </w:tcPr>
          <w:p w:rsidR="00706AAB" w:rsidRPr="006F6BEF" w:rsidRDefault="00706AAB" w:rsidP="000A5544">
            <w:pPr>
              <w:jc w:val="center"/>
              <w:rPr>
                <w:sz w:val="20"/>
                <w:szCs w:val="20"/>
              </w:rPr>
            </w:pPr>
            <w:r w:rsidRPr="006F6BEF">
              <w:rPr>
                <w:sz w:val="20"/>
                <w:szCs w:val="20"/>
              </w:rPr>
              <w:t>$</w:t>
            </w:r>
            <w:r w:rsidR="000A5544">
              <w:rPr>
                <w:sz w:val="20"/>
                <w:szCs w:val="20"/>
              </w:rPr>
              <w:t>78.15</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Year 2</w:t>
            </w:r>
          </w:p>
        </w:tc>
        <w:tc>
          <w:tcPr>
            <w:tcW w:w="1849" w:type="dxa"/>
          </w:tcPr>
          <w:p w:rsidR="00706AAB" w:rsidRPr="006F6BEF" w:rsidRDefault="006E65DA" w:rsidP="000A5544">
            <w:pPr>
              <w:jc w:val="center"/>
              <w:rPr>
                <w:sz w:val="20"/>
                <w:szCs w:val="20"/>
              </w:rPr>
            </w:pPr>
            <w:r>
              <w:rPr>
                <w:sz w:val="20"/>
                <w:szCs w:val="20"/>
              </w:rPr>
              <w:t>$</w:t>
            </w:r>
            <w:r w:rsidR="000A5544">
              <w:rPr>
                <w:sz w:val="20"/>
                <w:szCs w:val="20"/>
              </w:rPr>
              <w:t>96.05</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Year 3</w:t>
            </w:r>
          </w:p>
        </w:tc>
        <w:tc>
          <w:tcPr>
            <w:tcW w:w="1849" w:type="dxa"/>
          </w:tcPr>
          <w:p w:rsidR="00706AAB" w:rsidRPr="006F6BEF" w:rsidRDefault="00AA6BF5" w:rsidP="000A5544">
            <w:pPr>
              <w:jc w:val="center"/>
              <w:rPr>
                <w:sz w:val="20"/>
                <w:szCs w:val="20"/>
              </w:rPr>
            </w:pPr>
            <w:r>
              <w:rPr>
                <w:sz w:val="20"/>
                <w:szCs w:val="20"/>
              </w:rPr>
              <w:t>$</w:t>
            </w:r>
            <w:r w:rsidR="000A5544">
              <w:rPr>
                <w:sz w:val="20"/>
                <w:szCs w:val="20"/>
              </w:rPr>
              <w:t>47.95</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Year 4</w:t>
            </w:r>
          </w:p>
        </w:tc>
        <w:tc>
          <w:tcPr>
            <w:tcW w:w="1849" w:type="dxa"/>
          </w:tcPr>
          <w:p w:rsidR="00706AAB" w:rsidRPr="006F6BEF" w:rsidRDefault="00706AAB" w:rsidP="000A5544">
            <w:pPr>
              <w:jc w:val="center"/>
              <w:rPr>
                <w:sz w:val="20"/>
                <w:szCs w:val="20"/>
              </w:rPr>
            </w:pPr>
            <w:r>
              <w:rPr>
                <w:sz w:val="20"/>
                <w:szCs w:val="20"/>
              </w:rPr>
              <w:t>$</w:t>
            </w:r>
            <w:r w:rsidR="000A5544">
              <w:rPr>
                <w:sz w:val="20"/>
                <w:szCs w:val="20"/>
              </w:rPr>
              <w:t>48.00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left" w:pos="6300"/>
              </w:tabs>
              <w:rPr>
                <w:sz w:val="20"/>
                <w:szCs w:val="20"/>
              </w:rPr>
            </w:pPr>
            <w:r w:rsidRPr="006F6BEF">
              <w:rPr>
                <w:sz w:val="20"/>
                <w:szCs w:val="20"/>
              </w:rPr>
              <w:t>Year 5</w:t>
            </w:r>
          </w:p>
        </w:tc>
        <w:tc>
          <w:tcPr>
            <w:tcW w:w="1849" w:type="dxa"/>
          </w:tcPr>
          <w:p w:rsidR="00706AAB" w:rsidRPr="006F6BEF" w:rsidRDefault="006E65DA" w:rsidP="000A5544">
            <w:pPr>
              <w:jc w:val="center"/>
              <w:rPr>
                <w:sz w:val="20"/>
                <w:szCs w:val="20"/>
              </w:rPr>
            </w:pPr>
            <w:r>
              <w:rPr>
                <w:sz w:val="20"/>
                <w:szCs w:val="20"/>
              </w:rPr>
              <w:t>$</w:t>
            </w:r>
            <w:r w:rsidR="000A5544">
              <w:rPr>
                <w:sz w:val="20"/>
                <w:szCs w:val="20"/>
              </w:rPr>
              <w:t>38.70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right" w:pos="7122"/>
              </w:tabs>
              <w:rPr>
                <w:sz w:val="20"/>
                <w:szCs w:val="20"/>
              </w:rPr>
            </w:pPr>
            <w:r w:rsidRPr="006F6BEF">
              <w:rPr>
                <w:sz w:val="20"/>
                <w:szCs w:val="20"/>
              </w:rPr>
              <w:t>Year 6</w:t>
            </w:r>
            <w:r w:rsidRPr="006F6BEF">
              <w:rPr>
                <w:sz w:val="20"/>
                <w:szCs w:val="20"/>
              </w:rPr>
              <w:tab/>
            </w:r>
          </w:p>
        </w:tc>
        <w:tc>
          <w:tcPr>
            <w:tcW w:w="1849" w:type="dxa"/>
          </w:tcPr>
          <w:p w:rsidR="00706AAB" w:rsidRPr="006F6BEF" w:rsidRDefault="000A5544" w:rsidP="000A5544">
            <w:pPr>
              <w:jc w:val="center"/>
              <w:rPr>
                <w:sz w:val="20"/>
                <w:szCs w:val="20"/>
              </w:rPr>
            </w:pPr>
            <w:r>
              <w:rPr>
                <w:sz w:val="20"/>
                <w:szCs w:val="20"/>
              </w:rPr>
              <w:t>$38.70</w:t>
            </w:r>
          </w:p>
        </w:tc>
        <w:tc>
          <w:tcPr>
            <w:tcW w:w="1702" w:type="dxa"/>
          </w:tcPr>
          <w:p w:rsidR="00706AAB" w:rsidRPr="006F6BEF" w:rsidRDefault="00706AAB" w:rsidP="000A5544">
            <w:pPr>
              <w:rPr>
                <w:sz w:val="20"/>
                <w:szCs w:val="20"/>
              </w:rPr>
            </w:pPr>
          </w:p>
        </w:tc>
      </w:tr>
      <w:tr w:rsidR="00706AAB" w:rsidRPr="006F6BEF" w:rsidTr="000A5544">
        <w:trPr>
          <w:trHeight w:val="267"/>
        </w:trPr>
        <w:tc>
          <w:tcPr>
            <w:tcW w:w="7366" w:type="dxa"/>
          </w:tcPr>
          <w:p w:rsidR="00706AAB" w:rsidRPr="006F6BEF" w:rsidRDefault="00706AAB" w:rsidP="000A5544">
            <w:pPr>
              <w:tabs>
                <w:tab w:val="right" w:pos="7122"/>
              </w:tabs>
            </w:pPr>
            <w:r w:rsidRPr="006F6BEF">
              <w:rPr>
                <w:b/>
              </w:rPr>
              <w:t xml:space="preserve">                                                               </w:t>
            </w:r>
            <w:r>
              <w:rPr>
                <w:b/>
              </w:rPr>
              <w:t xml:space="preserve">                                       TOTAL</w:t>
            </w:r>
          </w:p>
        </w:tc>
        <w:tc>
          <w:tcPr>
            <w:tcW w:w="1849" w:type="dxa"/>
          </w:tcPr>
          <w:p w:rsidR="00706AAB" w:rsidRPr="006F6BEF" w:rsidRDefault="00706AAB" w:rsidP="000A5544">
            <w:r w:rsidRPr="006F6BEF">
              <w:t xml:space="preserve"> </w:t>
            </w:r>
          </w:p>
        </w:tc>
        <w:tc>
          <w:tcPr>
            <w:tcW w:w="1702" w:type="dxa"/>
          </w:tcPr>
          <w:p w:rsidR="00706AAB" w:rsidRPr="006F6BEF" w:rsidRDefault="00706AAB" w:rsidP="000A5544"/>
        </w:tc>
      </w:tr>
    </w:tbl>
    <w:p w:rsidR="00706AAB" w:rsidRDefault="006F6BEF" w:rsidP="00706AAB">
      <w:pPr>
        <w:ind w:left="-1134"/>
        <w:rPr>
          <w:b/>
        </w:rPr>
      </w:pPr>
      <w:r w:rsidRPr="006F6BEF">
        <w:rPr>
          <w:b/>
        </w:rPr>
        <w:tab/>
      </w:r>
    </w:p>
    <w:p w:rsidR="005C2F73" w:rsidRPr="00706AAB" w:rsidRDefault="005C2F73" w:rsidP="00706AAB">
      <w:pPr>
        <w:pStyle w:val="ListParagraph"/>
        <w:numPr>
          <w:ilvl w:val="0"/>
          <w:numId w:val="3"/>
        </w:numPr>
        <w:ind w:left="142" w:right="-576" w:hanging="426"/>
        <w:rPr>
          <w:rFonts w:ascii="Wingdings" w:hAnsi="Wingdings"/>
        </w:rPr>
      </w:pPr>
      <w:r>
        <w:t>I have added other payments for</w:t>
      </w:r>
      <w:r>
        <w:tab/>
        <w:t xml:space="preserve">______________________________________ </w:t>
      </w:r>
      <w:r w:rsidR="00706AAB">
        <w:tab/>
      </w:r>
      <w:r>
        <w:t>______________</w:t>
      </w:r>
    </w:p>
    <w:p w:rsidR="00A50295" w:rsidRPr="00A50295" w:rsidRDefault="00A50295" w:rsidP="00A50295">
      <w:pPr>
        <w:tabs>
          <w:tab w:val="left" w:pos="142"/>
        </w:tabs>
        <w:ind w:left="-284" w:right="-576"/>
        <w:rPr>
          <w:rFonts w:ascii="Wingdings" w:hAnsi="Wingdings"/>
        </w:rPr>
      </w:pPr>
    </w:p>
    <w:p w:rsidR="005C2F73" w:rsidRDefault="005C2F73" w:rsidP="005C2F73">
      <w:pPr>
        <w:tabs>
          <w:tab w:val="left" w:pos="142"/>
        </w:tabs>
        <w:ind w:right="-576"/>
      </w:pPr>
      <w:r>
        <w:rPr>
          <w:rFonts w:ascii="Wingdings" w:hAnsi="Wingdings"/>
        </w:rPr>
        <w:tab/>
      </w:r>
      <w:r>
        <w:tab/>
      </w:r>
      <w:r>
        <w:tab/>
      </w:r>
      <w:r>
        <w:tab/>
      </w:r>
      <w:r>
        <w:tab/>
      </w:r>
      <w:r>
        <w:tab/>
        <w:t>_________</w:t>
      </w:r>
      <w:r w:rsidR="00706AAB">
        <w:t>_____________________________</w:t>
      </w:r>
      <w:r w:rsidR="00706AAB">
        <w:tab/>
      </w:r>
      <w:r>
        <w:t>______________</w:t>
      </w:r>
    </w:p>
    <w:p w:rsidR="005C2F73" w:rsidRDefault="005C2F73" w:rsidP="006F6BEF">
      <w:pPr>
        <w:ind w:left="-1134"/>
        <w:rPr>
          <w:b/>
        </w:rPr>
      </w:pPr>
    </w:p>
    <w:p w:rsidR="00A23AFC" w:rsidRPr="003403BF" w:rsidRDefault="00A23AFC" w:rsidP="000F33ED">
      <w:pPr>
        <w:ind w:left="142" w:right="-613" w:hanging="426"/>
      </w:pPr>
      <w:r w:rsidRPr="003403BF">
        <w:rPr>
          <w:rFonts w:ascii="Wingdings" w:hAnsi="Wingdings"/>
        </w:rPr>
        <w:t></w:t>
      </w:r>
      <w:r>
        <w:t xml:space="preserve">   </w:t>
      </w:r>
      <w:r w:rsidRPr="003403BF">
        <w:t>I have made an online payment</w:t>
      </w:r>
      <w:r w:rsidR="000F33ED">
        <w:t xml:space="preserve"> (preferred method)</w:t>
      </w:r>
      <w:r w:rsidRPr="003403BF">
        <w:t>. The receipt number is ______</w:t>
      </w:r>
      <w:r w:rsidR="000F33ED">
        <w:t>__</w:t>
      </w:r>
      <w:r>
        <w:t>_____</w:t>
      </w:r>
      <w:r w:rsidRPr="003403BF">
        <w:t>__</w:t>
      </w:r>
      <w:r w:rsidR="00706AAB">
        <w:t>__</w:t>
      </w:r>
      <w:r w:rsidRPr="003403BF">
        <w:t>____</w:t>
      </w:r>
      <w:r w:rsidR="00706AAB">
        <w:t>__</w:t>
      </w:r>
      <w:r w:rsidRPr="003403BF">
        <w:t>__ date _</w:t>
      </w:r>
      <w:r w:rsidR="00706AAB">
        <w:t>___</w:t>
      </w:r>
      <w:r w:rsidRPr="003403BF">
        <w:t>__</w:t>
      </w:r>
      <w:r>
        <w:t>___</w:t>
      </w:r>
      <w:r w:rsidRPr="003403BF">
        <w:t>_</w:t>
      </w:r>
      <w:r w:rsidR="00806E1A">
        <w:t>___</w:t>
      </w:r>
    </w:p>
    <w:p w:rsidR="00A23AFC" w:rsidRDefault="00806E1A" w:rsidP="00806E1A">
      <w:pPr>
        <w:tabs>
          <w:tab w:val="left" w:pos="142"/>
        </w:tabs>
        <w:ind w:right="-576"/>
      </w:pPr>
      <w:r>
        <w:tab/>
      </w:r>
      <w:r>
        <w:tab/>
      </w:r>
      <w:r>
        <w:tab/>
      </w:r>
      <w:r>
        <w:tab/>
      </w:r>
      <w:r>
        <w:tab/>
      </w:r>
    </w:p>
    <w:p w:rsidR="00A23AFC" w:rsidRDefault="00A23AFC" w:rsidP="00A23AFC">
      <w:pPr>
        <w:ind w:left="-284"/>
      </w:pPr>
      <w:r w:rsidRPr="003403BF">
        <w:rPr>
          <w:rFonts w:ascii="Wingdings" w:hAnsi="Wingdings"/>
        </w:rPr>
        <w:t></w:t>
      </w:r>
      <w:r>
        <w:t xml:space="preserve">   I have enclosed cash/cheque as payment.</w:t>
      </w:r>
      <w:r w:rsidR="008A270D">
        <w:t xml:space="preserve"> Please make cheques payable to NSW Government Schools.</w:t>
      </w:r>
    </w:p>
    <w:p w:rsidR="008F4FE4" w:rsidRDefault="008F4FE4" w:rsidP="00A23AFC">
      <w:pPr>
        <w:ind w:left="-284"/>
      </w:pPr>
    </w:p>
    <w:p w:rsidR="00A50295" w:rsidRDefault="00A50295" w:rsidP="00A50295">
      <w:pPr>
        <w:tabs>
          <w:tab w:val="left" w:pos="142"/>
        </w:tabs>
        <w:ind w:left="-284"/>
      </w:pPr>
    </w:p>
    <w:p w:rsidR="00B47C4C" w:rsidRPr="00B47C4C" w:rsidRDefault="00B47C4C" w:rsidP="00806E1A">
      <w:pPr>
        <w:tabs>
          <w:tab w:val="left" w:pos="142"/>
        </w:tabs>
        <w:ind w:right="-576"/>
        <w:rPr>
          <w:b/>
        </w:rPr>
      </w:pPr>
      <w:r>
        <w:tab/>
      </w:r>
      <w:r>
        <w:tab/>
      </w:r>
      <w:r>
        <w:tab/>
      </w:r>
      <w:r>
        <w:tab/>
      </w:r>
      <w:r>
        <w:tab/>
      </w:r>
      <w:r>
        <w:tab/>
      </w:r>
      <w:r>
        <w:tab/>
      </w:r>
      <w:r>
        <w:tab/>
      </w:r>
      <w:r>
        <w:tab/>
      </w:r>
      <w:r>
        <w:tab/>
      </w:r>
      <w:r>
        <w:rPr>
          <w:b/>
        </w:rPr>
        <w:t>GRAND TOTAL _____________</w:t>
      </w:r>
      <w:r w:rsidR="00806E1A">
        <w:rPr>
          <w:b/>
        </w:rPr>
        <w:t>_____</w:t>
      </w:r>
    </w:p>
    <w:sectPr w:rsidR="00B47C4C" w:rsidRPr="00B47C4C" w:rsidSect="006E65DA">
      <w:pgSz w:w="11899" w:h="16838"/>
      <w:pgMar w:top="0" w:right="851" w:bottom="0"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EE" w:rsidRDefault="00277BEE" w:rsidP="00277BEE">
      <w:r>
        <w:separator/>
      </w:r>
    </w:p>
  </w:endnote>
  <w:endnote w:type="continuationSeparator" w:id="0">
    <w:p w:rsidR="00277BEE" w:rsidRDefault="00277BEE" w:rsidP="002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EE" w:rsidRDefault="00277BEE" w:rsidP="00277BEE">
      <w:r>
        <w:separator/>
      </w:r>
    </w:p>
  </w:footnote>
  <w:footnote w:type="continuationSeparator" w:id="0">
    <w:p w:rsidR="00277BEE" w:rsidRDefault="00277BEE" w:rsidP="0027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317B1"/>
    <w:multiLevelType w:val="hybridMultilevel"/>
    <w:tmpl w:val="53983D6E"/>
    <w:lvl w:ilvl="0" w:tplc="2E46C2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5719D7"/>
    <w:multiLevelType w:val="hybridMultilevel"/>
    <w:tmpl w:val="03F676AC"/>
    <w:lvl w:ilvl="0" w:tplc="2E46C2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6922BF"/>
    <w:multiLevelType w:val="hybridMultilevel"/>
    <w:tmpl w:val="7662F5B2"/>
    <w:lvl w:ilvl="0" w:tplc="16FABB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EB"/>
    <w:rsid w:val="000215BF"/>
    <w:rsid w:val="000322B5"/>
    <w:rsid w:val="000A5544"/>
    <w:rsid w:val="000C4226"/>
    <w:rsid w:val="000F33ED"/>
    <w:rsid w:val="00105C4A"/>
    <w:rsid w:val="001962D9"/>
    <w:rsid w:val="001A3EAA"/>
    <w:rsid w:val="00247C33"/>
    <w:rsid w:val="00277BEE"/>
    <w:rsid w:val="003A0CEB"/>
    <w:rsid w:val="004541DE"/>
    <w:rsid w:val="004E2687"/>
    <w:rsid w:val="004F463D"/>
    <w:rsid w:val="00590526"/>
    <w:rsid w:val="005C2F73"/>
    <w:rsid w:val="005D2198"/>
    <w:rsid w:val="00651202"/>
    <w:rsid w:val="00673E4F"/>
    <w:rsid w:val="006B18AB"/>
    <w:rsid w:val="006C435F"/>
    <w:rsid w:val="006C7074"/>
    <w:rsid w:val="006E65DA"/>
    <w:rsid w:val="006F6BEF"/>
    <w:rsid w:val="00706AAB"/>
    <w:rsid w:val="0072136D"/>
    <w:rsid w:val="00784991"/>
    <w:rsid w:val="00806E1A"/>
    <w:rsid w:val="008449EA"/>
    <w:rsid w:val="0088511A"/>
    <w:rsid w:val="008A270D"/>
    <w:rsid w:val="008F4FE4"/>
    <w:rsid w:val="009A22E2"/>
    <w:rsid w:val="009E34E0"/>
    <w:rsid w:val="00A07A34"/>
    <w:rsid w:val="00A23AFC"/>
    <w:rsid w:val="00A50295"/>
    <w:rsid w:val="00AA6BF5"/>
    <w:rsid w:val="00AF2A18"/>
    <w:rsid w:val="00B47C4C"/>
    <w:rsid w:val="00B74149"/>
    <w:rsid w:val="00CF187E"/>
    <w:rsid w:val="00D11749"/>
    <w:rsid w:val="00DE52F3"/>
    <w:rsid w:val="00E162C3"/>
    <w:rsid w:val="00EB0F75"/>
    <w:rsid w:val="00EB0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EB"/>
    <w:rPr>
      <w:rFonts w:ascii="Tahoma" w:hAnsi="Tahoma" w:cs="Tahoma"/>
      <w:sz w:val="16"/>
      <w:szCs w:val="16"/>
    </w:rPr>
  </w:style>
  <w:style w:type="character" w:customStyle="1" w:styleId="BalloonTextChar">
    <w:name w:val="Balloon Text Char"/>
    <w:basedOn w:val="DefaultParagraphFont"/>
    <w:link w:val="BalloonText"/>
    <w:uiPriority w:val="99"/>
    <w:semiHidden/>
    <w:rsid w:val="003A0CEB"/>
    <w:rPr>
      <w:rFonts w:ascii="Tahoma" w:eastAsia="Times New Roman" w:hAnsi="Tahoma" w:cs="Tahoma"/>
      <w:sz w:val="16"/>
      <w:szCs w:val="16"/>
    </w:rPr>
  </w:style>
  <w:style w:type="paragraph" w:styleId="Header">
    <w:name w:val="header"/>
    <w:basedOn w:val="Normal"/>
    <w:link w:val="HeaderChar"/>
    <w:uiPriority w:val="99"/>
    <w:unhideWhenUsed/>
    <w:rsid w:val="00277BEE"/>
    <w:pPr>
      <w:tabs>
        <w:tab w:val="center" w:pos="4513"/>
        <w:tab w:val="right" w:pos="9026"/>
      </w:tabs>
    </w:pPr>
  </w:style>
  <w:style w:type="character" w:customStyle="1" w:styleId="HeaderChar">
    <w:name w:val="Header Char"/>
    <w:basedOn w:val="DefaultParagraphFont"/>
    <w:link w:val="Header"/>
    <w:uiPriority w:val="99"/>
    <w:rsid w:val="00277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BEE"/>
    <w:pPr>
      <w:tabs>
        <w:tab w:val="center" w:pos="4513"/>
        <w:tab w:val="right" w:pos="9026"/>
      </w:tabs>
    </w:pPr>
  </w:style>
  <w:style w:type="character" w:customStyle="1" w:styleId="FooterChar">
    <w:name w:val="Footer Char"/>
    <w:basedOn w:val="DefaultParagraphFont"/>
    <w:link w:val="Footer"/>
    <w:uiPriority w:val="99"/>
    <w:rsid w:val="00277BEE"/>
    <w:rPr>
      <w:rFonts w:ascii="Times New Roman" w:eastAsia="Times New Roman" w:hAnsi="Times New Roman" w:cs="Times New Roman"/>
      <w:sz w:val="24"/>
      <w:szCs w:val="24"/>
    </w:rPr>
  </w:style>
  <w:style w:type="paragraph" w:styleId="NoSpacing">
    <w:name w:val="No Spacing"/>
    <w:basedOn w:val="Normal"/>
    <w:uiPriority w:val="1"/>
    <w:qFormat/>
    <w:rsid w:val="00277BEE"/>
    <w:rPr>
      <w:rFonts w:asciiTheme="minorHAnsi" w:eastAsiaTheme="minorHAnsi" w:hAnsiTheme="minorHAnsi"/>
      <w:color w:val="000000" w:themeColor="text1"/>
      <w:sz w:val="22"/>
      <w:szCs w:val="20"/>
      <w:lang w:val="en-US" w:eastAsia="ja-JP"/>
    </w:rPr>
  </w:style>
  <w:style w:type="paragraph" w:styleId="ListParagraph">
    <w:name w:val="List Paragraph"/>
    <w:basedOn w:val="Normal"/>
    <w:uiPriority w:val="34"/>
    <w:qFormat/>
    <w:rsid w:val="00A23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EB"/>
    <w:rPr>
      <w:rFonts w:ascii="Tahoma" w:hAnsi="Tahoma" w:cs="Tahoma"/>
      <w:sz w:val="16"/>
      <w:szCs w:val="16"/>
    </w:rPr>
  </w:style>
  <w:style w:type="character" w:customStyle="1" w:styleId="BalloonTextChar">
    <w:name w:val="Balloon Text Char"/>
    <w:basedOn w:val="DefaultParagraphFont"/>
    <w:link w:val="BalloonText"/>
    <w:uiPriority w:val="99"/>
    <w:semiHidden/>
    <w:rsid w:val="003A0CEB"/>
    <w:rPr>
      <w:rFonts w:ascii="Tahoma" w:eastAsia="Times New Roman" w:hAnsi="Tahoma" w:cs="Tahoma"/>
      <w:sz w:val="16"/>
      <w:szCs w:val="16"/>
    </w:rPr>
  </w:style>
  <w:style w:type="paragraph" w:styleId="Header">
    <w:name w:val="header"/>
    <w:basedOn w:val="Normal"/>
    <w:link w:val="HeaderChar"/>
    <w:uiPriority w:val="99"/>
    <w:unhideWhenUsed/>
    <w:rsid w:val="00277BEE"/>
    <w:pPr>
      <w:tabs>
        <w:tab w:val="center" w:pos="4513"/>
        <w:tab w:val="right" w:pos="9026"/>
      </w:tabs>
    </w:pPr>
  </w:style>
  <w:style w:type="character" w:customStyle="1" w:styleId="HeaderChar">
    <w:name w:val="Header Char"/>
    <w:basedOn w:val="DefaultParagraphFont"/>
    <w:link w:val="Header"/>
    <w:uiPriority w:val="99"/>
    <w:rsid w:val="00277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BEE"/>
    <w:pPr>
      <w:tabs>
        <w:tab w:val="center" w:pos="4513"/>
        <w:tab w:val="right" w:pos="9026"/>
      </w:tabs>
    </w:pPr>
  </w:style>
  <w:style w:type="character" w:customStyle="1" w:styleId="FooterChar">
    <w:name w:val="Footer Char"/>
    <w:basedOn w:val="DefaultParagraphFont"/>
    <w:link w:val="Footer"/>
    <w:uiPriority w:val="99"/>
    <w:rsid w:val="00277BEE"/>
    <w:rPr>
      <w:rFonts w:ascii="Times New Roman" w:eastAsia="Times New Roman" w:hAnsi="Times New Roman" w:cs="Times New Roman"/>
      <w:sz w:val="24"/>
      <w:szCs w:val="24"/>
    </w:rPr>
  </w:style>
  <w:style w:type="paragraph" w:styleId="NoSpacing">
    <w:name w:val="No Spacing"/>
    <w:basedOn w:val="Normal"/>
    <w:uiPriority w:val="1"/>
    <w:qFormat/>
    <w:rsid w:val="00277BEE"/>
    <w:rPr>
      <w:rFonts w:asciiTheme="minorHAnsi" w:eastAsiaTheme="minorHAnsi" w:hAnsiTheme="minorHAnsi"/>
      <w:color w:val="000000" w:themeColor="text1"/>
      <w:sz w:val="22"/>
      <w:szCs w:val="20"/>
      <w:lang w:val="en-US" w:eastAsia="ja-JP"/>
    </w:rPr>
  </w:style>
  <w:style w:type="paragraph" w:styleId="ListParagraph">
    <w:name w:val="List Paragraph"/>
    <w:basedOn w:val="Normal"/>
    <w:uiPriority w:val="34"/>
    <w:qFormat/>
    <w:rsid w:val="00A2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B93B-0F3E-468C-B0C2-2FB40D3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Alison</dc:creator>
  <cp:lastModifiedBy>Daley, Alison</cp:lastModifiedBy>
  <cp:revision>4</cp:revision>
  <cp:lastPrinted>2018-02-06T03:28:00Z</cp:lastPrinted>
  <dcterms:created xsi:type="dcterms:W3CDTF">2018-02-05T05:53:00Z</dcterms:created>
  <dcterms:modified xsi:type="dcterms:W3CDTF">2018-02-06T03:28:00Z</dcterms:modified>
</cp:coreProperties>
</file>